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E8BBE" w14:textId="77777777" w:rsidR="002A37EA" w:rsidRPr="00CD2013" w:rsidRDefault="002A37EA" w:rsidP="002A37EA">
      <w:pPr>
        <w:pStyle w:val="ydp3275c687msonormal"/>
        <w:spacing w:before="0" w:beforeAutospacing="0" w:after="0" w:afterAutospacing="0"/>
        <w:rPr>
          <w:rFonts w:ascii="Arial" w:hAnsi="Arial" w:cs="Arial"/>
          <w:color w:val="006600"/>
          <w:sz w:val="28"/>
          <w:szCs w:val="28"/>
        </w:rPr>
      </w:pPr>
      <w:r w:rsidRPr="00CD2013">
        <w:rPr>
          <w:rFonts w:ascii="Arial" w:hAnsi="Arial" w:cs="Arial"/>
          <w:noProof/>
          <w:sz w:val="28"/>
          <w:szCs w:val="28"/>
        </w:rPr>
        <w:drawing>
          <wp:anchor distT="0" distB="0" distL="114300" distR="114300" simplePos="0" relativeHeight="251659264" behindDoc="1" locked="0" layoutInCell="1" allowOverlap="1" wp14:anchorId="1B6D1FEB" wp14:editId="446E2EAC">
            <wp:simplePos x="0" y="0"/>
            <wp:positionH relativeFrom="column">
              <wp:posOffset>-133350</wp:posOffset>
            </wp:positionH>
            <wp:positionV relativeFrom="paragraph">
              <wp:posOffset>9525</wp:posOffset>
            </wp:positionV>
            <wp:extent cx="1266825" cy="2409825"/>
            <wp:effectExtent l="0" t="0" r="9525" b="9525"/>
            <wp:wrapTight wrapText="bothSides">
              <wp:wrapPolygon edited="0">
                <wp:start x="0" y="0"/>
                <wp:lineTo x="0" y="21515"/>
                <wp:lineTo x="21438" y="21515"/>
                <wp:lineTo x="21438" y="0"/>
                <wp:lineTo x="0" y="0"/>
              </wp:wrapPolygon>
            </wp:wrapTight>
            <wp:docPr id="5" name="Picture 5"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text, qu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013">
        <w:rPr>
          <w:rFonts w:ascii="Arial" w:hAnsi="Arial" w:cs="Arial"/>
          <w:color w:val="006600"/>
          <w:sz w:val="28"/>
          <w:szCs w:val="28"/>
        </w:rPr>
        <w:t xml:space="preserve">   </w:t>
      </w:r>
    </w:p>
    <w:p w14:paraId="3853CC3E" w14:textId="77777777" w:rsidR="002A37EA" w:rsidRPr="00CD2013" w:rsidRDefault="002A37EA" w:rsidP="002A37EA">
      <w:pPr>
        <w:pStyle w:val="ydp3275c687msonormal"/>
        <w:spacing w:before="0" w:beforeAutospacing="0" w:after="0" w:afterAutospacing="0"/>
        <w:jc w:val="center"/>
        <w:rPr>
          <w:rFonts w:ascii="Arial" w:hAnsi="Arial" w:cs="Arial"/>
          <w:b/>
          <w:bCs/>
          <w:color w:val="006600"/>
          <w:sz w:val="28"/>
          <w:szCs w:val="28"/>
        </w:rPr>
      </w:pPr>
      <w:r w:rsidRPr="00CD2013">
        <w:rPr>
          <w:rFonts w:ascii="Arial" w:hAnsi="Arial" w:cs="Arial"/>
          <w:b/>
          <w:bCs/>
          <w:color w:val="006600"/>
          <w:sz w:val="28"/>
          <w:szCs w:val="28"/>
        </w:rPr>
        <w:t xml:space="preserve">Highland Perthshire Linked Charge </w:t>
      </w:r>
    </w:p>
    <w:p w14:paraId="01CF46A9" w14:textId="77777777" w:rsidR="002A37EA" w:rsidRPr="00CD2013" w:rsidRDefault="002A37EA" w:rsidP="002A37EA">
      <w:pPr>
        <w:pStyle w:val="ydp3275c687msonormal"/>
        <w:spacing w:before="0" w:beforeAutospacing="0" w:after="0" w:afterAutospacing="0"/>
        <w:jc w:val="center"/>
        <w:rPr>
          <w:rFonts w:ascii="Arial" w:hAnsi="Arial" w:cs="Arial"/>
          <w:b/>
          <w:bCs/>
          <w:color w:val="006600"/>
          <w:sz w:val="28"/>
          <w:szCs w:val="28"/>
        </w:rPr>
      </w:pPr>
      <w:r w:rsidRPr="00CD2013">
        <w:rPr>
          <w:rFonts w:ascii="Arial" w:hAnsi="Arial" w:cs="Arial"/>
          <w:b/>
          <w:bCs/>
          <w:color w:val="006600"/>
          <w:sz w:val="28"/>
          <w:szCs w:val="28"/>
        </w:rPr>
        <w:t>Readings and Services Sunday 5</w:t>
      </w:r>
      <w:r w:rsidRPr="00CD2013">
        <w:rPr>
          <w:rFonts w:ascii="Arial" w:hAnsi="Arial" w:cs="Arial"/>
          <w:b/>
          <w:bCs/>
          <w:color w:val="006600"/>
          <w:sz w:val="28"/>
          <w:szCs w:val="28"/>
          <w:vertAlign w:val="superscript"/>
        </w:rPr>
        <w:t>th</w:t>
      </w:r>
      <w:r w:rsidRPr="00CD2013">
        <w:rPr>
          <w:rFonts w:ascii="Arial" w:hAnsi="Arial" w:cs="Arial"/>
          <w:b/>
          <w:bCs/>
          <w:color w:val="006600"/>
          <w:sz w:val="28"/>
          <w:szCs w:val="28"/>
        </w:rPr>
        <w:t xml:space="preserve"> May 2024</w:t>
      </w:r>
    </w:p>
    <w:p w14:paraId="07D67699" w14:textId="77777777" w:rsidR="002A37EA" w:rsidRPr="00CD2013" w:rsidRDefault="002A37EA" w:rsidP="002A37EA">
      <w:pPr>
        <w:pStyle w:val="ydp3275c687msonormal"/>
        <w:spacing w:before="0" w:beforeAutospacing="0" w:after="0" w:afterAutospacing="0"/>
        <w:rPr>
          <w:rFonts w:ascii="Arial" w:hAnsi="Arial" w:cs="Arial"/>
          <w:sz w:val="28"/>
          <w:szCs w:val="28"/>
        </w:rPr>
      </w:pPr>
    </w:p>
    <w:p w14:paraId="49907DB6" w14:textId="77777777" w:rsidR="002A37EA" w:rsidRPr="00CD2013" w:rsidRDefault="002A37EA" w:rsidP="002A37EA">
      <w:pPr>
        <w:pStyle w:val="ydp3275c687msonormal"/>
        <w:spacing w:before="0" w:beforeAutospacing="0" w:after="0" w:afterAutospacing="0"/>
        <w:jc w:val="center"/>
        <w:rPr>
          <w:rFonts w:ascii="Arial" w:hAnsi="Arial" w:cs="Arial"/>
          <w:sz w:val="28"/>
          <w:szCs w:val="28"/>
        </w:rPr>
      </w:pPr>
      <w:r w:rsidRPr="00CD2013">
        <w:rPr>
          <w:rFonts w:ascii="Arial" w:hAnsi="Arial" w:cs="Arial"/>
          <w:sz w:val="28"/>
          <w:szCs w:val="28"/>
        </w:rPr>
        <w:t>Rector: The Reverend Canon Liz Baker</w:t>
      </w:r>
    </w:p>
    <w:p w14:paraId="47338D71" w14:textId="77777777" w:rsidR="002A37EA" w:rsidRPr="00CD2013" w:rsidRDefault="002A37EA" w:rsidP="002A37EA">
      <w:pPr>
        <w:pStyle w:val="ydp3275c687msonormal"/>
        <w:spacing w:before="0" w:beforeAutospacing="0" w:after="0" w:afterAutospacing="0"/>
        <w:ind w:firstLine="720"/>
        <w:jc w:val="center"/>
        <w:rPr>
          <w:rFonts w:ascii="Arial" w:hAnsi="Arial" w:cs="Arial"/>
          <w:color w:val="006600"/>
          <w:sz w:val="28"/>
          <w:szCs w:val="28"/>
        </w:rPr>
      </w:pPr>
      <w:r w:rsidRPr="00CD2013">
        <w:rPr>
          <w:rFonts w:ascii="Arial" w:hAnsi="Arial" w:cs="Arial"/>
          <w:sz w:val="28"/>
          <w:szCs w:val="28"/>
        </w:rPr>
        <w:t xml:space="preserve">01796 472005 </w:t>
      </w:r>
      <w:r w:rsidRPr="00CD2013">
        <w:rPr>
          <w:rFonts w:ascii="Arial" w:hAnsi="Arial" w:cs="Arial"/>
          <w:color w:val="006600"/>
          <w:sz w:val="28"/>
          <w:szCs w:val="28"/>
        </w:rPr>
        <w:t xml:space="preserve">  </w:t>
      </w:r>
      <w:r w:rsidRPr="00CD2013">
        <w:rPr>
          <w:rFonts w:ascii="Arial" w:hAnsi="Arial" w:cs="Arial"/>
          <w:sz w:val="28"/>
          <w:szCs w:val="28"/>
        </w:rPr>
        <w:t>bethmaybaker@yahoo.co.uk</w:t>
      </w:r>
    </w:p>
    <w:p w14:paraId="1FC60CE8" w14:textId="77777777" w:rsidR="002A37EA" w:rsidRPr="00CD2013" w:rsidRDefault="002A37EA" w:rsidP="002A37EA">
      <w:pPr>
        <w:pStyle w:val="ydp3275c687msonormal"/>
        <w:spacing w:before="0" w:beforeAutospacing="0" w:after="0" w:afterAutospacing="0"/>
        <w:ind w:left="720"/>
        <w:jc w:val="center"/>
        <w:rPr>
          <w:rFonts w:ascii="Arial" w:hAnsi="Arial" w:cs="Arial"/>
          <w:sz w:val="28"/>
          <w:szCs w:val="28"/>
        </w:rPr>
      </w:pPr>
      <w:r w:rsidRPr="00CD2013">
        <w:rPr>
          <w:rFonts w:ascii="Arial" w:hAnsi="Arial" w:cs="Arial"/>
          <w:sz w:val="28"/>
          <w:szCs w:val="28"/>
        </w:rPr>
        <w:t>Lay Reader: Lesley Whitwood</w:t>
      </w:r>
    </w:p>
    <w:p w14:paraId="0BE9E67E" w14:textId="77777777" w:rsidR="002A37EA" w:rsidRPr="00CD2013" w:rsidRDefault="002A37EA" w:rsidP="002A37EA">
      <w:pPr>
        <w:pStyle w:val="ydp3275c687msonormal"/>
        <w:spacing w:before="0" w:beforeAutospacing="0" w:after="0" w:afterAutospacing="0"/>
        <w:ind w:firstLine="720"/>
        <w:jc w:val="center"/>
        <w:rPr>
          <w:rFonts w:ascii="Arial" w:hAnsi="Arial" w:cs="Arial"/>
          <w:sz w:val="28"/>
          <w:szCs w:val="28"/>
        </w:rPr>
      </w:pPr>
      <w:r w:rsidRPr="00CD2013">
        <w:rPr>
          <w:rFonts w:ascii="Arial" w:hAnsi="Arial" w:cs="Arial"/>
          <w:sz w:val="28"/>
          <w:szCs w:val="28"/>
        </w:rPr>
        <w:t>01887 840416 lesleywhitwood@btinternet.com</w:t>
      </w:r>
    </w:p>
    <w:p w14:paraId="273C2AD2" w14:textId="77777777" w:rsidR="002A37EA" w:rsidRPr="00CD2013" w:rsidRDefault="002A37EA" w:rsidP="002A37EA">
      <w:pPr>
        <w:pStyle w:val="ydp3275c687msonormal"/>
        <w:spacing w:before="0" w:beforeAutospacing="0" w:after="0" w:afterAutospacing="0"/>
        <w:ind w:left="1440" w:firstLine="720"/>
        <w:jc w:val="center"/>
        <w:rPr>
          <w:rFonts w:ascii="Arial" w:hAnsi="Arial" w:cs="Arial"/>
          <w:sz w:val="28"/>
          <w:szCs w:val="28"/>
        </w:rPr>
      </w:pPr>
    </w:p>
    <w:p w14:paraId="4A4372DC" w14:textId="77777777" w:rsidR="002A37EA" w:rsidRPr="00CD2013" w:rsidRDefault="002A37EA" w:rsidP="002A37EA">
      <w:pPr>
        <w:pStyle w:val="ydp3275c687msonormal"/>
        <w:spacing w:before="0" w:beforeAutospacing="0" w:after="0" w:afterAutospacing="0"/>
        <w:jc w:val="center"/>
        <w:rPr>
          <w:rFonts w:ascii="Arial" w:hAnsi="Arial" w:cs="Arial"/>
          <w:sz w:val="28"/>
          <w:szCs w:val="28"/>
        </w:rPr>
      </w:pPr>
      <w:r w:rsidRPr="00CD2013">
        <w:rPr>
          <w:rFonts w:ascii="Arial" w:hAnsi="Arial" w:cs="Arial"/>
          <w:sz w:val="28"/>
          <w:szCs w:val="28"/>
        </w:rPr>
        <w:t xml:space="preserve">www.hplc.scot  </w:t>
      </w:r>
      <w:r w:rsidRPr="00CD2013">
        <w:rPr>
          <w:rFonts w:ascii="Arial" w:hAnsi="Arial" w:cs="Arial"/>
          <w:noProof/>
          <w:sz w:val="28"/>
          <w:szCs w:val="28"/>
        </w:rPr>
        <w:drawing>
          <wp:inline distT="0" distB="0" distL="0" distR="0" wp14:anchorId="52014E15" wp14:editId="171D4E0E">
            <wp:extent cx="209550" cy="209550"/>
            <wp:effectExtent l="0" t="0" r="0" b="0"/>
            <wp:docPr id="2" name="Picture 2" descr="C:\Users\rach\AppData\Local\Microsoft\Windows\INetCache\Content.MSO\ADE5E4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AppData\Local\Microsoft\Windows\INetCache\Content.MSO\ADE5E41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D2013">
        <w:rPr>
          <w:rFonts w:ascii="Arial" w:hAnsi="Arial" w:cs="Arial"/>
          <w:sz w:val="28"/>
          <w:szCs w:val="28"/>
        </w:rPr>
        <w:t xml:space="preserve"> Highland Perthshire Linked Charge</w:t>
      </w:r>
    </w:p>
    <w:p w14:paraId="189A4115" w14:textId="77777777" w:rsidR="002A37EA" w:rsidRPr="00CD2013" w:rsidRDefault="002A37EA" w:rsidP="002A37EA">
      <w:pPr>
        <w:pStyle w:val="ydp3275c687msonormal"/>
        <w:spacing w:before="0" w:beforeAutospacing="0" w:after="0" w:afterAutospacing="0"/>
        <w:rPr>
          <w:rFonts w:ascii="Arial" w:hAnsi="Arial" w:cs="Arial"/>
          <w:b/>
          <w:bCs/>
          <w:sz w:val="28"/>
          <w:szCs w:val="28"/>
        </w:rPr>
      </w:pPr>
    </w:p>
    <w:p w14:paraId="70BF9054" w14:textId="77777777" w:rsidR="002A37EA" w:rsidRPr="00CD2013" w:rsidRDefault="002A37EA" w:rsidP="002A37EA">
      <w:pPr>
        <w:pStyle w:val="ydp3275c687msonormal"/>
        <w:spacing w:before="0" w:beforeAutospacing="0" w:after="0" w:afterAutospacing="0"/>
        <w:rPr>
          <w:rFonts w:ascii="Arial" w:hAnsi="Arial" w:cs="Arial"/>
          <w:b/>
          <w:bCs/>
          <w:sz w:val="28"/>
          <w:szCs w:val="28"/>
          <w:u w:val="single"/>
        </w:rPr>
      </w:pPr>
      <w:bookmarkStart w:id="0" w:name="_Hlk70078936"/>
    </w:p>
    <w:bookmarkEnd w:id="0"/>
    <w:p w14:paraId="0010CE38" w14:textId="77777777" w:rsidR="002A37EA" w:rsidRPr="00CD2013" w:rsidRDefault="002A37EA" w:rsidP="002A37EA">
      <w:pPr>
        <w:pStyle w:val="ydp3275c687msonormal"/>
        <w:spacing w:before="0" w:beforeAutospacing="0" w:after="0" w:afterAutospacing="0"/>
        <w:rPr>
          <w:rFonts w:ascii="Arial" w:hAnsi="Arial" w:cs="Arial"/>
          <w:b/>
          <w:sz w:val="28"/>
          <w:szCs w:val="28"/>
        </w:rPr>
      </w:pPr>
    </w:p>
    <w:p w14:paraId="1FC3FCCF" w14:textId="77777777" w:rsidR="002A37EA" w:rsidRPr="00CD2013" w:rsidRDefault="002A37EA" w:rsidP="002A37EA">
      <w:pPr>
        <w:pStyle w:val="ydp3275c687msonormal"/>
        <w:spacing w:before="0" w:beforeAutospacing="0" w:after="0" w:afterAutospacing="0"/>
        <w:rPr>
          <w:rFonts w:ascii="Arial" w:hAnsi="Arial" w:cs="Arial"/>
          <w:b/>
          <w:sz w:val="28"/>
          <w:szCs w:val="28"/>
        </w:rPr>
      </w:pPr>
      <w:r w:rsidRPr="00CD2013">
        <w:rPr>
          <w:rFonts w:ascii="Arial" w:hAnsi="Arial" w:cs="Arial"/>
          <w:b/>
          <w:sz w:val="28"/>
          <w:szCs w:val="28"/>
        </w:rPr>
        <w:t>Sunday 5</w:t>
      </w:r>
      <w:r w:rsidRPr="00CD2013">
        <w:rPr>
          <w:rFonts w:ascii="Arial" w:hAnsi="Arial" w:cs="Arial"/>
          <w:b/>
          <w:sz w:val="28"/>
          <w:szCs w:val="28"/>
          <w:vertAlign w:val="superscript"/>
        </w:rPr>
        <w:t>th</w:t>
      </w:r>
      <w:r w:rsidRPr="00CD2013">
        <w:rPr>
          <w:rFonts w:ascii="Arial" w:hAnsi="Arial" w:cs="Arial"/>
          <w:b/>
          <w:sz w:val="28"/>
          <w:szCs w:val="28"/>
        </w:rPr>
        <w:t xml:space="preserve"> May – Easter 6</w:t>
      </w:r>
    </w:p>
    <w:p w14:paraId="3CC64919" w14:textId="77777777" w:rsidR="002A37EA" w:rsidRPr="00CD2013" w:rsidRDefault="002A37EA" w:rsidP="002A37EA">
      <w:pPr>
        <w:pStyle w:val="ydp3275c687msonormal"/>
        <w:spacing w:before="0" w:beforeAutospacing="0" w:after="0" w:afterAutospacing="0"/>
        <w:rPr>
          <w:rFonts w:ascii="Arial" w:hAnsi="Arial" w:cs="Arial"/>
          <w:bCs/>
          <w:sz w:val="28"/>
          <w:szCs w:val="28"/>
        </w:rPr>
      </w:pPr>
      <w:r w:rsidRPr="00CD2013">
        <w:rPr>
          <w:rFonts w:ascii="Arial" w:hAnsi="Arial" w:cs="Arial"/>
          <w:b/>
          <w:sz w:val="28"/>
          <w:szCs w:val="28"/>
        </w:rPr>
        <w:t xml:space="preserve">Holy Trinity 9.30 a.m. </w:t>
      </w:r>
      <w:r w:rsidRPr="00CD2013">
        <w:rPr>
          <w:rFonts w:ascii="Arial" w:hAnsi="Arial" w:cs="Arial"/>
          <w:bCs/>
          <w:sz w:val="28"/>
          <w:szCs w:val="28"/>
        </w:rPr>
        <w:t>Holy Communion by extension</w:t>
      </w:r>
    </w:p>
    <w:p w14:paraId="1DEF1887" w14:textId="77777777" w:rsidR="002A37EA" w:rsidRPr="00CD2013" w:rsidRDefault="002A37EA" w:rsidP="002A37EA">
      <w:pPr>
        <w:pStyle w:val="ydp3275c687msonormal"/>
        <w:spacing w:before="0" w:beforeAutospacing="0" w:after="0" w:afterAutospacing="0"/>
        <w:rPr>
          <w:rFonts w:ascii="Arial" w:hAnsi="Arial" w:cs="Arial"/>
          <w:bCs/>
          <w:sz w:val="28"/>
          <w:szCs w:val="28"/>
        </w:rPr>
      </w:pPr>
      <w:proofErr w:type="spellStart"/>
      <w:r w:rsidRPr="00CD2013">
        <w:rPr>
          <w:rFonts w:ascii="Arial" w:hAnsi="Arial" w:cs="Arial"/>
          <w:b/>
          <w:sz w:val="28"/>
          <w:szCs w:val="28"/>
        </w:rPr>
        <w:t>Kilmaveonaig</w:t>
      </w:r>
      <w:proofErr w:type="spellEnd"/>
      <w:r w:rsidRPr="00CD2013">
        <w:rPr>
          <w:rFonts w:ascii="Arial" w:hAnsi="Arial" w:cs="Arial"/>
          <w:b/>
          <w:sz w:val="28"/>
          <w:szCs w:val="28"/>
        </w:rPr>
        <w:t xml:space="preserve"> 11.15 a.m.</w:t>
      </w:r>
      <w:r w:rsidRPr="00CD2013">
        <w:rPr>
          <w:rFonts w:ascii="Arial" w:hAnsi="Arial" w:cs="Arial"/>
          <w:bCs/>
          <w:sz w:val="28"/>
          <w:szCs w:val="28"/>
        </w:rPr>
        <w:t xml:space="preserve"> Holy Communion</w:t>
      </w:r>
    </w:p>
    <w:p w14:paraId="788CC1B7" w14:textId="77777777" w:rsidR="002A37EA" w:rsidRPr="00CD2013" w:rsidRDefault="002A37EA" w:rsidP="002A37EA">
      <w:pPr>
        <w:pStyle w:val="ydp3275c687msonormal"/>
        <w:spacing w:before="0" w:beforeAutospacing="0" w:after="0" w:afterAutospacing="0"/>
        <w:rPr>
          <w:rFonts w:ascii="Arial" w:hAnsi="Arial" w:cs="Arial"/>
          <w:bCs/>
          <w:sz w:val="28"/>
          <w:szCs w:val="28"/>
        </w:rPr>
      </w:pPr>
      <w:r w:rsidRPr="00CD2013">
        <w:rPr>
          <w:rFonts w:ascii="Arial" w:hAnsi="Arial" w:cs="Arial"/>
          <w:b/>
          <w:sz w:val="28"/>
          <w:szCs w:val="28"/>
        </w:rPr>
        <w:t xml:space="preserve">St Andrew’s 11.15 a. m. </w:t>
      </w:r>
      <w:r w:rsidRPr="00CD2013">
        <w:rPr>
          <w:rFonts w:ascii="Arial" w:hAnsi="Arial" w:cs="Arial"/>
          <w:bCs/>
          <w:sz w:val="28"/>
          <w:szCs w:val="28"/>
        </w:rPr>
        <w:t>Matins</w:t>
      </w:r>
    </w:p>
    <w:p w14:paraId="4AF07F0B" w14:textId="77777777" w:rsidR="002A37EA" w:rsidRPr="00CD2013" w:rsidRDefault="002A37EA" w:rsidP="002A37EA">
      <w:pPr>
        <w:pStyle w:val="ydp3275c687msonormal"/>
        <w:spacing w:before="0" w:beforeAutospacing="0" w:after="0" w:afterAutospacing="0"/>
        <w:rPr>
          <w:rFonts w:ascii="Arial" w:hAnsi="Arial" w:cs="Arial"/>
          <w:bCs/>
          <w:sz w:val="28"/>
          <w:szCs w:val="28"/>
        </w:rPr>
      </w:pPr>
      <w:r w:rsidRPr="00CD2013">
        <w:rPr>
          <w:rFonts w:ascii="Arial" w:hAnsi="Arial" w:cs="Arial"/>
          <w:b/>
          <w:sz w:val="28"/>
          <w:szCs w:val="28"/>
        </w:rPr>
        <w:t xml:space="preserve">All Saints 9.30 a.m. </w:t>
      </w:r>
      <w:r w:rsidRPr="00CD2013">
        <w:rPr>
          <w:rFonts w:ascii="Arial" w:hAnsi="Arial" w:cs="Arial"/>
          <w:bCs/>
          <w:sz w:val="28"/>
          <w:szCs w:val="28"/>
        </w:rPr>
        <w:t>Holy Communion</w:t>
      </w:r>
    </w:p>
    <w:p w14:paraId="0746A2B0" w14:textId="77777777" w:rsidR="002A37EA" w:rsidRPr="00CD2013" w:rsidRDefault="002A37EA" w:rsidP="002A37EA">
      <w:pPr>
        <w:pStyle w:val="ydp3275c687msonormal"/>
        <w:spacing w:before="0" w:beforeAutospacing="0" w:after="0" w:afterAutospacing="0"/>
        <w:rPr>
          <w:rFonts w:ascii="Arial" w:hAnsi="Arial" w:cs="Arial"/>
          <w:b/>
          <w:sz w:val="28"/>
          <w:szCs w:val="28"/>
        </w:rPr>
      </w:pPr>
    </w:p>
    <w:p w14:paraId="3BDBFDAC" w14:textId="77777777" w:rsidR="002A37EA" w:rsidRPr="00CD2013" w:rsidRDefault="002A37EA" w:rsidP="002A37EA">
      <w:pPr>
        <w:pStyle w:val="ydp3275c687msonormal"/>
        <w:spacing w:before="0" w:beforeAutospacing="0" w:after="0" w:afterAutospacing="0"/>
        <w:rPr>
          <w:rFonts w:ascii="Arial" w:hAnsi="Arial" w:cs="Arial"/>
          <w:b/>
          <w:sz w:val="28"/>
          <w:szCs w:val="28"/>
        </w:rPr>
      </w:pPr>
      <w:r w:rsidRPr="00CD2013">
        <w:rPr>
          <w:rFonts w:ascii="Arial" w:hAnsi="Arial" w:cs="Arial"/>
          <w:b/>
          <w:sz w:val="28"/>
          <w:szCs w:val="28"/>
        </w:rPr>
        <w:t>Collect for Easter 6</w:t>
      </w:r>
    </w:p>
    <w:p w14:paraId="019F911F" w14:textId="77777777" w:rsidR="002A37EA" w:rsidRPr="00CD2013" w:rsidRDefault="002A37EA" w:rsidP="002A37EA">
      <w:pPr>
        <w:pStyle w:val="ydp3275c687msonormal"/>
        <w:spacing w:before="0" w:beforeAutospacing="0" w:after="0" w:afterAutospacing="0"/>
        <w:rPr>
          <w:rFonts w:ascii="Arial" w:hAnsi="Arial" w:cs="Arial"/>
          <w:b/>
          <w:sz w:val="28"/>
          <w:szCs w:val="28"/>
        </w:rPr>
      </w:pPr>
      <w:r w:rsidRPr="00CD2013">
        <w:rPr>
          <w:rFonts w:ascii="Arial" w:hAnsi="Arial" w:cs="Arial"/>
          <w:b/>
          <w:sz w:val="28"/>
          <w:szCs w:val="28"/>
        </w:rPr>
        <w:t>O God, from whom all good things arise; grant such grace to those who call on you, that, by your inspiration, we may ponder those things that are right, and  by your guidance, do them; through Jesus Christ, our Lord, who lives and reigns with you, in the unity of the Holy Spirit, one God, world without end. Amen</w:t>
      </w:r>
    </w:p>
    <w:p w14:paraId="618EF95F"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p>
    <w:p w14:paraId="4501AAAC"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Collect for Ascension</w:t>
      </w:r>
    </w:p>
    <w:p w14:paraId="6BFD62C5" w14:textId="77777777" w:rsidR="002A37EA" w:rsidRPr="00CD2013" w:rsidRDefault="002A37EA" w:rsidP="002A37EA">
      <w:pPr>
        <w:pStyle w:val="ydp3275c687msonormal"/>
        <w:spacing w:before="0" w:beforeAutospacing="0" w:after="0" w:afterAutospacing="0"/>
        <w:rPr>
          <w:rFonts w:ascii="Arial" w:hAnsi="Arial" w:cs="Arial"/>
          <w:b/>
          <w:sz w:val="28"/>
          <w:szCs w:val="28"/>
        </w:rPr>
      </w:pPr>
      <w:r w:rsidRPr="00CD2013">
        <w:rPr>
          <w:rFonts w:ascii="Arial" w:hAnsi="Arial" w:cs="Arial"/>
          <w:b/>
          <w:bCs/>
          <w:color w:val="000000"/>
          <w:sz w:val="28"/>
          <w:szCs w:val="28"/>
        </w:rPr>
        <w:t>Almighty God: grant that we, who believe that your Son, our Saviour, Jesus Christ, ascended to the heavens, may already dwell in spirit with him there; for he lives and reigns with you</w:t>
      </w:r>
      <w:proofErr w:type="gramStart"/>
      <w:r w:rsidRPr="00CD2013">
        <w:rPr>
          <w:rFonts w:ascii="Arial" w:hAnsi="Arial" w:cs="Arial"/>
          <w:b/>
          <w:bCs/>
          <w:color w:val="000000"/>
          <w:sz w:val="28"/>
          <w:szCs w:val="28"/>
        </w:rPr>
        <w:t xml:space="preserve">, </w:t>
      </w:r>
      <w:r w:rsidRPr="00CD2013">
        <w:rPr>
          <w:rFonts w:ascii="Arial" w:hAnsi="Arial" w:cs="Arial"/>
          <w:b/>
          <w:sz w:val="28"/>
          <w:szCs w:val="28"/>
        </w:rPr>
        <w:t>,</w:t>
      </w:r>
      <w:proofErr w:type="gramEnd"/>
      <w:r w:rsidRPr="00CD2013">
        <w:rPr>
          <w:rFonts w:ascii="Arial" w:hAnsi="Arial" w:cs="Arial"/>
          <w:b/>
          <w:sz w:val="28"/>
          <w:szCs w:val="28"/>
        </w:rPr>
        <w:t xml:space="preserve"> in the unity of the Holy Spirit, one God, world without end. Amen</w:t>
      </w:r>
    </w:p>
    <w:p w14:paraId="72C31B0C"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p>
    <w:p w14:paraId="41F18263"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Readings</w:t>
      </w:r>
      <w:r>
        <w:rPr>
          <w:rFonts w:ascii="Arial" w:hAnsi="Arial" w:cs="Arial"/>
          <w:b/>
          <w:bCs/>
          <w:color w:val="000000"/>
          <w:sz w:val="28"/>
          <w:szCs w:val="28"/>
        </w:rPr>
        <w:t xml:space="preserve"> for </w:t>
      </w:r>
      <w:r w:rsidRPr="00CD2013">
        <w:rPr>
          <w:rFonts w:ascii="Arial" w:hAnsi="Arial" w:cs="Arial"/>
          <w:b/>
          <w:bCs/>
          <w:color w:val="000000"/>
          <w:sz w:val="28"/>
          <w:szCs w:val="28"/>
        </w:rPr>
        <w:t>Easter 6</w:t>
      </w:r>
    </w:p>
    <w:p w14:paraId="6923E083"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Acts 10: 44-48</w:t>
      </w:r>
    </w:p>
    <w:p w14:paraId="2068E58C" w14:textId="77777777" w:rsidR="002A37EA" w:rsidRPr="00CD2013" w:rsidRDefault="002A37EA" w:rsidP="002A37EA">
      <w:pPr>
        <w:pStyle w:val="Heading3"/>
        <w:shd w:val="clear" w:color="auto" w:fill="FFFFFF"/>
        <w:spacing w:before="300" w:after="150"/>
        <w:rPr>
          <w:rFonts w:ascii="Arial" w:hAnsi="Arial" w:cs="Arial"/>
          <w:color w:val="000000"/>
        </w:rPr>
      </w:pPr>
      <w:r w:rsidRPr="00CD2013">
        <w:rPr>
          <w:rStyle w:val="text"/>
          <w:rFonts w:ascii="Arial" w:hAnsi="Arial" w:cs="Arial"/>
          <w:color w:val="000000"/>
        </w:rPr>
        <w:t>Gentiles Receive the Holy Spirit</w:t>
      </w:r>
    </w:p>
    <w:p w14:paraId="733AEB2C" w14:textId="77777777" w:rsidR="002A37EA" w:rsidRPr="00CD2013" w:rsidRDefault="002A37EA" w:rsidP="002A37EA">
      <w:pPr>
        <w:pStyle w:val="NormalWeb"/>
        <w:shd w:val="clear" w:color="auto" w:fill="FFFFFF"/>
        <w:rPr>
          <w:rFonts w:ascii="Arial" w:hAnsi="Arial" w:cs="Arial"/>
          <w:color w:val="000000"/>
          <w:sz w:val="28"/>
          <w:szCs w:val="28"/>
        </w:rPr>
      </w:pPr>
      <w:r w:rsidRPr="00CD2013">
        <w:rPr>
          <w:rStyle w:val="text"/>
          <w:rFonts w:ascii="Arial" w:eastAsiaTheme="majorEastAsia" w:hAnsi="Arial" w:cs="Arial"/>
          <w:b/>
          <w:bCs/>
          <w:color w:val="000000"/>
          <w:vertAlign w:val="superscript"/>
        </w:rPr>
        <w:t>44 </w:t>
      </w:r>
      <w:r w:rsidRPr="00CD2013">
        <w:rPr>
          <w:rStyle w:val="text"/>
          <w:rFonts w:ascii="Arial" w:eastAsiaTheme="majorEastAsia" w:hAnsi="Arial" w:cs="Arial"/>
          <w:color w:val="000000"/>
        </w:rPr>
        <w:t>While Peter was still speaking, the Holy Spirit fell upon all who heard the word. </w:t>
      </w:r>
      <w:r w:rsidRPr="00CD2013">
        <w:rPr>
          <w:rStyle w:val="text"/>
          <w:rFonts w:ascii="Arial" w:eastAsiaTheme="majorEastAsia" w:hAnsi="Arial" w:cs="Arial"/>
          <w:b/>
          <w:bCs/>
          <w:color w:val="000000"/>
          <w:vertAlign w:val="superscript"/>
        </w:rPr>
        <w:t>45 </w:t>
      </w:r>
      <w:r w:rsidRPr="00CD2013">
        <w:rPr>
          <w:rStyle w:val="text"/>
          <w:rFonts w:ascii="Arial" w:eastAsiaTheme="majorEastAsia" w:hAnsi="Arial" w:cs="Arial"/>
          <w:color w:val="000000"/>
        </w:rPr>
        <w:t>The circumcised believers who had come with Peter were astounded that the gift of the Holy Spirit had been poured out even on the Gentiles, </w:t>
      </w:r>
      <w:r w:rsidRPr="00CD2013">
        <w:rPr>
          <w:rStyle w:val="text"/>
          <w:rFonts w:ascii="Arial" w:eastAsiaTheme="majorEastAsia" w:hAnsi="Arial" w:cs="Arial"/>
          <w:b/>
          <w:bCs/>
          <w:color w:val="000000"/>
          <w:vertAlign w:val="superscript"/>
        </w:rPr>
        <w:t>46 </w:t>
      </w:r>
      <w:r w:rsidRPr="00CD2013">
        <w:rPr>
          <w:rStyle w:val="text"/>
          <w:rFonts w:ascii="Arial" w:eastAsiaTheme="majorEastAsia" w:hAnsi="Arial" w:cs="Arial"/>
          <w:color w:val="000000"/>
        </w:rPr>
        <w:t>for they heard them speaking in tongues and extolling God. Then Peter said, </w:t>
      </w:r>
      <w:r w:rsidRPr="00CD2013">
        <w:rPr>
          <w:rStyle w:val="text"/>
          <w:rFonts w:ascii="Arial" w:eastAsiaTheme="majorEastAsia" w:hAnsi="Arial" w:cs="Arial"/>
          <w:b/>
          <w:bCs/>
          <w:color w:val="000000"/>
          <w:vertAlign w:val="superscript"/>
        </w:rPr>
        <w:t>47 </w:t>
      </w:r>
      <w:r w:rsidRPr="00CD2013">
        <w:rPr>
          <w:rStyle w:val="text"/>
          <w:rFonts w:ascii="Arial" w:eastAsiaTheme="majorEastAsia" w:hAnsi="Arial" w:cs="Arial"/>
          <w:color w:val="000000"/>
        </w:rPr>
        <w:t>‘Can anyone withhold the water for baptizing these people who have received the Holy Spirit just as we have?’ </w:t>
      </w:r>
      <w:r w:rsidRPr="00CD2013">
        <w:rPr>
          <w:rStyle w:val="text"/>
          <w:rFonts w:ascii="Arial" w:eastAsiaTheme="majorEastAsia" w:hAnsi="Arial" w:cs="Arial"/>
          <w:b/>
          <w:bCs/>
          <w:color w:val="000000"/>
          <w:vertAlign w:val="superscript"/>
        </w:rPr>
        <w:t>48 </w:t>
      </w:r>
      <w:r w:rsidRPr="00CD2013">
        <w:rPr>
          <w:rStyle w:val="text"/>
          <w:rFonts w:ascii="Arial" w:eastAsiaTheme="majorEastAsia" w:hAnsi="Arial" w:cs="Arial"/>
          <w:color w:val="000000"/>
        </w:rPr>
        <w:t>So he ordered them to be baptized in the name of Jesus Christ. Then they invited him to stay for several days.</w:t>
      </w:r>
    </w:p>
    <w:p w14:paraId="365CE37B"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p>
    <w:p w14:paraId="248FC020"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Psalm 98</w:t>
      </w:r>
    </w:p>
    <w:p w14:paraId="39CA4851" w14:textId="77777777" w:rsidR="002A37EA" w:rsidRPr="00C978F2" w:rsidRDefault="002A37EA" w:rsidP="002A37EA">
      <w:pPr>
        <w:spacing w:before="100" w:beforeAutospacing="1" w:after="100" w:afterAutospacing="1" w:line="360" w:lineRule="atLeast"/>
        <w:jc w:val="center"/>
        <w:rPr>
          <w:rFonts w:ascii="Arial" w:eastAsia="Times New Roman" w:hAnsi="Arial" w:cs="Arial"/>
          <w:i/>
          <w:iCs/>
          <w:color w:val="000000"/>
          <w:sz w:val="28"/>
          <w:szCs w:val="28"/>
          <w:lang w:eastAsia="en-GB"/>
        </w:rPr>
      </w:pPr>
      <w:r w:rsidRPr="00C978F2">
        <w:rPr>
          <w:rFonts w:ascii="Arial" w:eastAsia="Times New Roman" w:hAnsi="Arial" w:cs="Arial"/>
          <w:i/>
          <w:iCs/>
          <w:color w:val="000000"/>
          <w:sz w:val="28"/>
          <w:szCs w:val="28"/>
          <w:lang w:eastAsia="en-GB"/>
        </w:rPr>
        <w:t>Cantate Domino</w:t>
      </w:r>
    </w:p>
    <w:p w14:paraId="20452A36"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O SING unto the Lord a new song: for he hath done marvellous things.</w:t>
      </w:r>
    </w:p>
    <w:p w14:paraId="18712AD8"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With his own right hand, and with his holy arm: hath he gotten himself the victory.</w:t>
      </w:r>
    </w:p>
    <w:p w14:paraId="4885500C"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The Lord declared his salvation: his righteousness hath he openly shewed in the sight of the heathen.</w:t>
      </w:r>
    </w:p>
    <w:p w14:paraId="3D5CC350"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He hath remembered his mercy and truth toward the house of Israel: and all the ends of the world have seen the salvation of our God.</w:t>
      </w:r>
    </w:p>
    <w:p w14:paraId="2ABD9D92"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Shew yourselves joyful unto the Lord, all ye lands: sing, rejoice, and give thanks.</w:t>
      </w:r>
    </w:p>
    <w:p w14:paraId="4752A4C8"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Praise the Lord upon the harp: sing to the harp with a psalm of thanksgiving.</w:t>
      </w:r>
    </w:p>
    <w:p w14:paraId="48887615"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With trumpets also and shawms: O shew yourselves joyful before the Lord the King.</w:t>
      </w:r>
    </w:p>
    <w:p w14:paraId="3626CCE9"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 xml:space="preserve">Let the sea make a noise, and all that therein </w:t>
      </w:r>
      <w:proofErr w:type="gramStart"/>
      <w:r w:rsidRPr="00C978F2">
        <w:rPr>
          <w:rFonts w:ascii="Arial" w:eastAsia="Times New Roman" w:hAnsi="Arial" w:cs="Arial"/>
          <w:color w:val="000000"/>
          <w:sz w:val="28"/>
          <w:szCs w:val="28"/>
          <w:lang w:eastAsia="en-GB"/>
        </w:rPr>
        <w:t>is:</w:t>
      </w:r>
      <w:proofErr w:type="gramEnd"/>
      <w:r w:rsidRPr="00C978F2">
        <w:rPr>
          <w:rFonts w:ascii="Arial" w:eastAsia="Times New Roman" w:hAnsi="Arial" w:cs="Arial"/>
          <w:color w:val="000000"/>
          <w:sz w:val="28"/>
          <w:szCs w:val="28"/>
          <w:lang w:eastAsia="en-GB"/>
        </w:rPr>
        <w:t xml:space="preserve"> the round world, and they that dwell therein.</w:t>
      </w:r>
    </w:p>
    <w:p w14:paraId="098FD2DA"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Let the floods clap their hands, and let the hills be joyful together before the Lord: for he is come to judge the earth.</w:t>
      </w:r>
    </w:p>
    <w:p w14:paraId="6D989E41" w14:textId="77777777" w:rsidR="002A37EA" w:rsidRPr="00C978F2" w:rsidRDefault="002A37EA" w:rsidP="002A37EA">
      <w:pPr>
        <w:numPr>
          <w:ilvl w:val="0"/>
          <w:numId w:val="1"/>
        </w:numPr>
        <w:spacing w:before="100" w:beforeAutospacing="1" w:after="100" w:afterAutospacing="1" w:line="336" w:lineRule="atLeast"/>
        <w:rPr>
          <w:rFonts w:ascii="Arial" w:eastAsia="Times New Roman" w:hAnsi="Arial" w:cs="Arial"/>
          <w:color w:val="000000"/>
          <w:sz w:val="28"/>
          <w:szCs w:val="28"/>
          <w:lang w:eastAsia="en-GB"/>
        </w:rPr>
      </w:pPr>
      <w:r w:rsidRPr="00C978F2">
        <w:rPr>
          <w:rFonts w:ascii="Arial" w:eastAsia="Times New Roman" w:hAnsi="Arial" w:cs="Arial"/>
          <w:color w:val="000000"/>
          <w:sz w:val="28"/>
          <w:szCs w:val="28"/>
          <w:lang w:eastAsia="en-GB"/>
        </w:rPr>
        <w:t>With righteousness shall he judge the world: and the people with equity.</w:t>
      </w:r>
    </w:p>
    <w:p w14:paraId="12FC1223"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p>
    <w:p w14:paraId="6B507931"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1 John 5: 1-6</w:t>
      </w:r>
    </w:p>
    <w:p w14:paraId="09463AA6" w14:textId="77777777" w:rsidR="002A37EA" w:rsidRPr="00CD2013" w:rsidRDefault="002A37EA" w:rsidP="002A37EA">
      <w:pPr>
        <w:pStyle w:val="chapter-1"/>
        <w:shd w:val="clear" w:color="auto" w:fill="FFFFFF"/>
        <w:rPr>
          <w:rFonts w:ascii="Arial" w:hAnsi="Arial" w:cs="Arial"/>
          <w:color w:val="000000"/>
          <w:sz w:val="28"/>
          <w:szCs w:val="28"/>
        </w:rPr>
      </w:pPr>
      <w:r w:rsidRPr="00CD2013">
        <w:rPr>
          <w:rStyle w:val="text"/>
          <w:rFonts w:ascii="Arial" w:eastAsiaTheme="majorEastAsia" w:hAnsi="Arial" w:cs="Arial"/>
          <w:color w:val="000000"/>
        </w:rPr>
        <w:t>Everyone who believes that Jesus is the Christ has been born of God, and everyone who loves the parent loves the child. </w:t>
      </w:r>
      <w:r w:rsidRPr="00CD2013">
        <w:rPr>
          <w:rStyle w:val="text"/>
          <w:rFonts w:ascii="Arial" w:eastAsiaTheme="majorEastAsia" w:hAnsi="Arial" w:cs="Arial"/>
          <w:b/>
          <w:bCs/>
          <w:color w:val="000000"/>
          <w:vertAlign w:val="superscript"/>
        </w:rPr>
        <w:t>2 </w:t>
      </w:r>
      <w:r w:rsidRPr="00CD2013">
        <w:rPr>
          <w:rStyle w:val="text"/>
          <w:rFonts w:ascii="Arial" w:eastAsiaTheme="majorEastAsia" w:hAnsi="Arial" w:cs="Arial"/>
          <w:color w:val="000000"/>
        </w:rPr>
        <w:t>By this we know that we love the children of God, when we love God and obey his commandments. </w:t>
      </w:r>
      <w:r w:rsidRPr="00CD2013">
        <w:rPr>
          <w:rStyle w:val="text"/>
          <w:rFonts w:ascii="Arial" w:eastAsiaTheme="majorEastAsia" w:hAnsi="Arial" w:cs="Arial"/>
          <w:b/>
          <w:bCs/>
          <w:color w:val="000000"/>
          <w:vertAlign w:val="superscript"/>
        </w:rPr>
        <w:t>3 </w:t>
      </w:r>
      <w:r w:rsidRPr="00CD2013">
        <w:rPr>
          <w:rStyle w:val="text"/>
          <w:rFonts w:ascii="Arial" w:eastAsiaTheme="majorEastAsia" w:hAnsi="Arial" w:cs="Arial"/>
          <w:color w:val="000000"/>
        </w:rPr>
        <w:t>For the love of God is this, that we obey his commandments. And his commandments are not burdensome, </w:t>
      </w:r>
      <w:r w:rsidRPr="00CD2013">
        <w:rPr>
          <w:rStyle w:val="text"/>
          <w:rFonts w:ascii="Arial" w:eastAsiaTheme="majorEastAsia" w:hAnsi="Arial" w:cs="Arial"/>
          <w:b/>
          <w:bCs/>
          <w:color w:val="000000"/>
          <w:vertAlign w:val="superscript"/>
        </w:rPr>
        <w:t>4 </w:t>
      </w:r>
      <w:r w:rsidRPr="00CD2013">
        <w:rPr>
          <w:rStyle w:val="text"/>
          <w:rFonts w:ascii="Arial" w:eastAsiaTheme="majorEastAsia" w:hAnsi="Arial" w:cs="Arial"/>
          <w:color w:val="000000"/>
        </w:rPr>
        <w:t>for whatever is born of God conquers the world. And this is the victory that conquers the world, our faith. </w:t>
      </w:r>
      <w:r w:rsidRPr="00CD2013">
        <w:rPr>
          <w:rStyle w:val="text"/>
          <w:rFonts w:ascii="Arial" w:eastAsiaTheme="majorEastAsia" w:hAnsi="Arial" w:cs="Arial"/>
          <w:b/>
          <w:bCs/>
          <w:color w:val="000000"/>
          <w:vertAlign w:val="superscript"/>
        </w:rPr>
        <w:t>5 </w:t>
      </w:r>
      <w:r w:rsidRPr="00CD2013">
        <w:rPr>
          <w:rStyle w:val="text"/>
          <w:rFonts w:ascii="Arial" w:eastAsiaTheme="majorEastAsia" w:hAnsi="Arial" w:cs="Arial"/>
          <w:color w:val="000000"/>
        </w:rPr>
        <w:t>Who is it that conquers the world but the one who believes that Jesus is the Son of God?</w:t>
      </w:r>
    </w:p>
    <w:p w14:paraId="6644B0DE" w14:textId="77777777" w:rsidR="002A37EA" w:rsidRPr="00CD2013" w:rsidRDefault="002A37EA" w:rsidP="002A37EA">
      <w:pPr>
        <w:pStyle w:val="Heading3"/>
        <w:shd w:val="clear" w:color="auto" w:fill="FFFFFF"/>
        <w:spacing w:before="300" w:after="150"/>
        <w:rPr>
          <w:rFonts w:ascii="Arial" w:hAnsi="Arial" w:cs="Arial"/>
          <w:color w:val="000000"/>
        </w:rPr>
      </w:pPr>
      <w:r w:rsidRPr="00CD2013">
        <w:rPr>
          <w:rStyle w:val="text"/>
          <w:rFonts w:ascii="Arial" w:hAnsi="Arial" w:cs="Arial"/>
          <w:color w:val="000000"/>
        </w:rPr>
        <w:t>Testimony concerning the Son of God</w:t>
      </w:r>
    </w:p>
    <w:p w14:paraId="7442282F" w14:textId="77777777" w:rsidR="002A37EA" w:rsidRPr="00CD2013" w:rsidRDefault="002A37EA" w:rsidP="002A37EA">
      <w:pPr>
        <w:pStyle w:val="NormalWeb"/>
        <w:shd w:val="clear" w:color="auto" w:fill="FFFFFF"/>
        <w:rPr>
          <w:rFonts w:ascii="Arial" w:hAnsi="Arial" w:cs="Arial"/>
          <w:color w:val="000000"/>
          <w:sz w:val="28"/>
          <w:szCs w:val="28"/>
        </w:rPr>
      </w:pPr>
      <w:r w:rsidRPr="00CD2013">
        <w:rPr>
          <w:rStyle w:val="text"/>
          <w:rFonts w:ascii="Arial" w:eastAsiaTheme="majorEastAsia" w:hAnsi="Arial" w:cs="Arial"/>
          <w:b/>
          <w:bCs/>
          <w:color w:val="000000"/>
          <w:vertAlign w:val="superscript"/>
        </w:rPr>
        <w:t>6 </w:t>
      </w:r>
      <w:r w:rsidRPr="00CD2013">
        <w:rPr>
          <w:rStyle w:val="text"/>
          <w:rFonts w:ascii="Arial" w:eastAsiaTheme="majorEastAsia" w:hAnsi="Arial" w:cs="Arial"/>
          <w:color w:val="000000"/>
        </w:rPr>
        <w:t>This is the one who came by water and blood, Jesus Christ, not with the water only but with the water and the blood. And the Spirit is the one that testifies, for the Spirit is the truth.</w:t>
      </w:r>
    </w:p>
    <w:p w14:paraId="290C96BA"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p>
    <w:p w14:paraId="62FF1697" w14:textId="77777777" w:rsidR="002A37EA" w:rsidRPr="00CD2013" w:rsidRDefault="002A37EA" w:rsidP="002A37EA">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John 15: 9-17</w:t>
      </w:r>
    </w:p>
    <w:p w14:paraId="6F128175" w14:textId="77777777" w:rsidR="002A37EA" w:rsidRPr="00CD2013" w:rsidRDefault="002A37EA" w:rsidP="002A37EA">
      <w:pPr>
        <w:pStyle w:val="NormalWeb"/>
        <w:shd w:val="clear" w:color="auto" w:fill="FFFFFF"/>
        <w:rPr>
          <w:rFonts w:ascii="Arial" w:hAnsi="Arial" w:cs="Arial"/>
          <w:color w:val="000000"/>
          <w:sz w:val="28"/>
          <w:szCs w:val="28"/>
        </w:rPr>
      </w:pPr>
      <w:r>
        <w:rPr>
          <w:rStyle w:val="text"/>
          <w:rFonts w:ascii="Arial" w:eastAsiaTheme="majorEastAsia" w:hAnsi="Arial" w:cs="Arial"/>
          <w:color w:val="000000"/>
        </w:rPr>
        <w:t xml:space="preserve">Jesus said to </w:t>
      </w:r>
      <w:proofErr w:type="spellStart"/>
      <w:r>
        <w:rPr>
          <w:rStyle w:val="text"/>
          <w:rFonts w:ascii="Arial" w:eastAsiaTheme="majorEastAsia" w:hAnsi="Arial" w:cs="Arial"/>
          <w:color w:val="000000"/>
        </w:rPr>
        <w:t>hid</w:t>
      </w:r>
      <w:proofErr w:type="spellEnd"/>
      <w:r>
        <w:rPr>
          <w:rStyle w:val="text"/>
          <w:rFonts w:ascii="Arial" w:eastAsiaTheme="majorEastAsia" w:hAnsi="Arial" w:cs="Arial"/>
          <w:color w:val="000000"/>
        </w:rPr>
        <w:t xml:space="preserve"> disciples,</w:t>
      </w:r>
      <w:r w:rsidRPr="00CD2013">
        <w:rPr>
          <w:rStyle w:val="text"/>
          <w:rFonts w:ascii="Arial" w:eastAsiaTheme="majorEastAsia" w:hAnsi="Arial" w:cs="Arial"/>
          <w:b/>
          <w:bCs/>
          <w:color w:val="000000"/>
          <w:vertAlign w:val="superscript"/>
        </w:rPr>
        <w:t>9 </w:t>
      </w:r>
      <w:r w:rsidRPr="00CD2013">
        <w:rPr>
          <w:rStyle w:val="text"/>
          <w:rFonts w:ascii="Arial" w:eastAsiaTheme="majorEastAsia" w:hAnsi="Arial" w:cs="Arial"/>
          <w:color w:val="000000"/>
        </w:rPr>
        <w:t>As the Father has loved me, so I have loved you; abide in my love. </w:t>
      </w:r>
      <w:r w:rsidRPr="00CD2013">
        <w:rPr>
          <w:rStyle w:val="text"/>
          <w:rFonts w:ascii="Arial" w:eastAsiaTheme="majorEastAsia" w:hAnsi="Arial" w:cs="Arial"/>
          <w:b/>
          <w:bCs/>
          <w:color w:val="000000"/>
          <w:vertAlign w:val="superscript"/>
        </w:rPr>
        <w:t>10 </w:t>
      </w:r>
      <w:r w:rsidRPr="00CD2013">
        <w:rPr>
          <w:rStyle w:val="text"/>
          <w:rFonts w:ascii="Arial" w:eastAsiaTheme="majorEastAsia" w:hAnsi="Arial" w:cs="Arial"/>
          <w:color w:val="000000"/>
        </w:rPr>
        <w:t xml:space="preserve">If you keep my commandments, you will abide in my love, just as I have kept my </w:t>
      </w:r>
      <w:proofErr w:type="gramStart"/>
      <w:r w:rsidRPr="00CD2013">
        <w:rPr>
          <w:rStyle w:val="text"/>
          <w:rFonts w:ascii="Arial" w:eastAsiaTheme="majorEastAsia" w:hAnsi="Arial" w:cs="Arial"/>
          <w:color w:val="000000"/>
        </w:rPr>
        <w:t>Father’s</w:t>
      </w:r>
      <w:proofErr w:type="gramEnd"/>
      <w:r w:rsidRPr="00CD2013">
        <w:rPr>
          <w:rStyle w:val="text"/>
          <w:rFonts w:ascii="Arial" w:eastAsiaTheme="majorEastAsia" w:hAnsi="Arial" w:cs="Arial"/>
          <w:color w:val="000000"/>
        </w:rPr>
        <w:t xml:space="preserve"> commandments and abide in his love. </w:t>
      </w:r>
      <w:r w:rsidRPr="00CD2013">
        <w:rPr>
          <w:rStyle w:val="text"/>
          <w:rFonts w:ascii="Arial" w:eastAsiaTheme="majorEastAsia" w:hAnsi="Arial" w:cs="Arial"/>
          <w:b/>
          <w:bCs/>
          <w:color w:val="000000"/>
          <w:vertAlign w:val="superscript"/>
        </w:rPr>
        <w:t>11 </w:t>
      </w:r>
      <w:r w:rsidRPr="00CD2013">
        <w:rPr>
          <w:rStyle w:val="text"/>
          <w:rFonts w:ascii="Arial" w:eastAsiaTheme="majorEastAsia" w:hAnsi="Arial" w:cs="Arial"/>
          <w:color w:val="000000"/>
        </w:rPr>
        <w:t>I have said these things to you so that my joy may be in you, and that your joy may be complete.</w:t>
      </w:r>
    </w:p>
    <w:p w14:paraId="33FD6735" w14:textId="77777777" w:rsidR="002A37EA" w:rsidRPr="00CD2013" w:rsidRDefault="002A37EA" w:rsidP="002A37EA">
      <w:pPr>
        <w:pStyle w:val="NormalWeb"/>
        <w:shd w:val="clear" w:color="auto" w:fill="FFFFFF"/>
        <w:rPr>
          <w:rFonts w:ascii="Arial" w:hAnsi="Arial" w:cs="Arial"/>
          <w:color w:val="000000"/>
          <w:sz w:val="28"/>
          <w:szCs w:val="28"/>
        </w:rPr>
      </w:pPr>
      <w:r w:rsidRPr="00CD2013">
        <w:rPr>
          <w:rStyle w:val="text"/>
          <w:rFonts w:ascii="Arial" w:eastAsiaTheme="majorEastAsia" w:hAnsi="Arial" w:cs="Arial"/>
          <w:b/>
          <w:bCs/>
          <w:color w:val="000000"/>
          <w:vertAlign w:val="superscript"/>
        </w:rPr>
        <w:t>12 </w:t>
      </w:r>
      <w:r w:rsidRPr="00CD2013">
        <w:rPr>
          <w:rStyle w:val="text"/>
          <w:rFonts w:ascii="Arial" w:eastAsiaTheme="majorEastAsia" w:hAnsi="Arial" w:cs="Arial"/>
          <w:color w:val="000000"/>
        </w:rPr>
        <w:t>‘This is my commandment, that you love one another as I have loved you. </w:t>
      </w:r>
      <w:r w:rsidRPr="00CD2013">
        <w:rPr>
          <w:rStyle w:val="text"/>
          <w:rFonts w:ascii="Arial" w:eastAsiaTheme="majorEastAsia" w:hAnsi="Arial" w:cs="Arial"/>
          <w:b/>
          <w:bCs/>
          <w:color w:val="000000"/>
          <w:vertAlign w:val="superscript"/>
        </w:rPr>
        <w:t>13 </w:t>
      </w:r>
      <w:r w:rsidRPr="00CD2013">
        <w:rPr>
          <w:rStyle w:val="text"/>
          <w:rFonts w:ascii="Arial" w:eastAsiaTheme="majorEastAsia" w:hAnsi="Arial" w:cs="Arial"/>
          <w:color w:val="000000"/>
        </w:rPr>
        <w:t>No one has greater love than this, to lay down one’s life for one’s friends. </w:t>
      </w:r>
      <w:r w:rsidRPr="00CD2013">
        <w:rPr>
          <w:rStyle w:val="text"/>
          <w:rFonts w:ascii="Arial" w:eastAsiaTheme="majorEastAsia" w:hAnsi="Arial" w:cs="Arial"/>
          <w:b/>
          <w:bCs/>
          <w:color w:val="000000"/>
          <w:vertAlign w:val="superscript"/>
        </w:rPr>
        <w:t>14 </w:t>
      </w:r>
      <w:r w:rsidRPr="00CD2013">
        <w:rPr>
          <w:rStyle w:val="text"/>
          <w:rFonts w:ascii="Arial" w:eastAsiaTheme="majorEastAsia" w:hAnsi="Arial" w:cs="Arial"/>
          <w:color w:val="000000"/>
        </w:rPr>
        <w:t>You are my friends if you do what I command you. </w:t>
      </w:r>
      <w:r w:rsidRPr="00CD2013">
        <w:rPr>
          <w:rStyle w:val="text"/>
          <w:rFonts w:ascii="Arial" w:eastAsiaTheme="majorEastAsia" w:hAnsi="Arial" w:cs="Arial"/>
          <w:b/>
          <w:bCs/>
          <w:color w:val="000000"/>
          <w:vertAlign w:val="superscript"/>
        </w:rPr>
        <w:t>15 </w:t>
      </w:r>
      <w:r w:rsidRPr="00CD2013">
        <w:rPr>
          <w:rStyle w:val="text"/>
          <w:rFonts w:ascii="Arial" w:eastAsiaTheme="majorEastAsia" w:hAnsi="Arial" w:cs="Arial"/>
          <w:color w:val="000000"/>
        </w:rPr>
        <w:t xml:space="preserve">I do not call you servants any longer, because the servant does not know what the master is doing; but I have called you friends, because I have made known to you everything that I have heard from my </w:t>
      </w:r>
      <w:proofErr w:type="gramStart"/>
      <w:r w:rsidRPr="00CD2013">
        <w:rPr>
          <w:rStyle w:val="text"/>
          <w:rFonts w:ascii="Arial" w:eastAsiaTheme="majorEastAsia" w:hAnsi="Arial" w:cs="Arial"/>
          <w:color w:val="000000"/>
        </w:rPr>
        <w:t>Father</w:t>
      </w:r>
      <w:proofErr w:type="gramEnd"/>
      <w:r w:rsidRPr="00CD2013">
        <w:rPr>
          <w:rStyle w:val="text"/>
          <w:rFonts w:ascii="Arial" w:eastAsiaTheme="majorEastAsia" w:hAnsi="Arial" w:cs="Arial"/>
          <w:color w:val="000000"/>
        </w:rPr>
        <w:t>. </w:t>
      </w:r>
      <w:r w:rsidRPr="00CD2013">
        <w:rPr>
          <w:rStyle w:val="text"/>
          <w:rFonts w:ascii="Arial" w:eastAsiaTheme="majorEastAsia" w:hAnsi="Arial" w:cs="Arial"/>
          <w:b/>
          <w:bCs/>
          <w:color w:val="000000"/>
          <w:vertAlign w:val="superscript"/>
        </w:rPr>
        <w:t>16 </w:t>
      </w:r>
      <w:r w:rsidRPr="00CD2013">
        <w:rPr>
          <w:rStyle w:val="text"/>
          <w:rFonts w:ascii="Arial" w:eastAsiaTheme="majorEastAsia" w:hAnsi="Arial" w:cs="Arial"/>
          <w:color w:val="000000"/>
        </w:rPr>
        <w:t xml:space="preserve">You did not choose </w:t>
      </w:r>
      <w:proofErr w:type="gramStart"/>
      <w:r w:rsidRPr="00CD2013">
        <w:rPr>
          <w:rStyle w:val="text"/>
          <w:rFonts w:ascii="Arial" w:eastAsiaTheme="majorEastAsia" w:hAnsi="Arial" w:cs="Arial"/>
          <w:color w:val="000000"/>
        </w:rPr>
        <w:t>me</w:t>
      </w:r>
      <w:proofErr w:type="gramEnd"/>
      <w:r w:rsidRPr="00CD2013">
        <w:rPr>
          <w:rStyle w:val="text"/>
          <w:rFonts w:ascii="Arial" w:eastAsiaTheme="majorEastAsia" w:hAnsi="Arial" w:cs="Arial"/>
          <w:color w:val="000000"/>
        </w:rPr>
        <w:t xml:space="preserve"> but I chose you. And I appointed you to go and bear fruit, fruit that will last, so that the </w:t>
      </w:r>
      <w:proofErr w:type="gramStart"/>
      <w:r w:rsidRPr="00CD2013">
        <w:rPr>
          <w:rStyle w:val="text"/>
          <w:rFonts w:ascii="Arial" w:eastAsiaTheme="majorEastAsia" w:hAnsi="Arial" w:cs="Arial"/>
          <w:color w:val="000000"/>
        </w:rPr>
        <w:t>Father</w:t>
      </w:r>
      <w:proofErr w:type="gramEnd"/>
      <w:r w:rsidRPr="00CD2013">
        <w:rPr>
          <w:rStyle w:val="text"/>
          <w:rFonts w:ascii="Arial" w:eastAsiaTheme="majorEastAsia" w:hAnsi="Arial" w:cs="Arial"/>
          <w:color w:val="000000"/>
        </w:rPr>
        <w:t xml:space="preserve"> will give you whatever you ask him in my name. </w:t>
      </w:r>
      <w:r w:rsidRPr="00CD2013">
        <w:rPr>
          <w:rStyle w:val="text"/>
          <w:rFonts w:ascii="Arial" w:eastAsiaTheme="majorEastAsia" w:hAnsi="Arial" w:cs="Arial"/>
          <w:b/>
          <w:bCs/>
          <w:color w:val="000000"/>
          <w:vertAlign w:val="superscript"/>
        </w:rPr>
        <w:t>17 </w:t>
      </w:r>
      <w:r w:rsidRPr="00CD2013">
        <w:rPr>
          <w:rStyle w:val="text"/>
          <w:rFonts w:ascii="Arial" w:eastAsiaTheme="majorEastAsia" w:hAnsi="Arial" w:cs="Arial"/>
          <w:color w:val="000000"/>
        </w:rPr>
        <w:t>I am giving you these commands so that you may love one another.</w:t>
      </w:r>
    </w:p>
    <w:p w14:paraId="7EF82B05" w14:textId="77777777" w:rsidR="00C85F5E" w:rsidRDefault="00C85F5E"/>
    <w:sectPr w:rsidR="00C85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707D68"/>
    <w:multiLevelType w:val="multilevel"/>
    <w:tmpl w:val="B0A08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190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EA"/>
    <w:rsid w:val="002A37EA"/>
    <w:rsid w:val="00C8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87C5"/>
  <w15:chartTrackingRefBased/>
  <w15:docId w15:val="{79B4DCBE-285A-4160-85C7-3D39FB18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EA"/>
    <w:rPr>
      <w:kern w:val="0"/>
    </w:rPr>
  </w:style>
  <w:style w:type="paragraph" w:styleId="Heading1">
    <w:name w:val="heading 1"/>
    <w:basedOn w:val="Normal"/>
    <w:next w:val="Normal"/>
    <w:link w:val="Heading1Char"/>
    <w:uiPriority w:val="9"/>
    <w:qFormat/>
    <w:rsid w:val="002A37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37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A37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37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37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37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37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37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37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37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A37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37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37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37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37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37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37EA"/>
    <w:rPr>
      <w:rFonts w:eastAsiaTheme="majorEastAsia" w:cstheme="majorBidi"/>
      <w:color w:val="272727" w:themeColor="text1" w:themeTint="D8"/>
    </w:rPr>
  </w:style>
  <w:style w:type="paragraph" w:styleId="Title">
    <w:name w:val="Title"/>
    <w:basedOn w:val="Normal"/>
    <w:next w:val="Normal"/>
    <w:link w:val="TitleChar"/>
    <w:uiPriority w:val="10"/>
    <w:qFormat/>
    <w:rsid w:val="002A37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7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37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37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37EA"/>
    <w:pPr>
      <w:spacing w:before="160"/>
      <w:jc w:val="center"/>
    </w:pPr>
    <w:rPr>
      <w:i/>
      <w:iCs/>
      <w:color w:val="404040" w:themeColor="text1" w:themeTint="BF"/>
    </w:rPr>
  </w:style>
  <w:style w:type="character" w:customStyle="1" w:styleId="QuoteChar">
    <w:name w:val="Quote Char"/>
    <w:basedOn w:val="DefaultParagraphFont"/>
    <w:link w:val="Quote"/>
    <w:uiPriority w:val="29"/>
    <w:rsid w:val="002A37EA"/>
    <w:rPr>
      <w:i/>
      <w:iCs/>
      <w:color w:val="404040" w:themeColor="text1" w:themeTint="BF"/>
    </w:rPr>
  </w:style>
  <w:style w:type="paragraph" w:styleId="ListParagraph">
    <w:name w:val="List Paragraph"/>
    <w:basedOn w:val="Normal"/>
    <w:uiPriority w:val="34"/>
    <w:qFormat/>
    <w:rsid w:val="002A37EA"/>
    <w:pPr>
      <w:ind w:left="720"/>
      <w:contextualSpacing/>
    </w:pPr>
  </w:style>
  <w:style w:type="character" w:styleId="IntenseEmphasis">
    <w:name w:val="Intense Emphasis"/>
    <w:basedOn w:val="DefaultParagraphFont"/>
    <w:uiPriority w:val="21"/>
    <w:qFormat/>
    <w:rsid w:val="002A37EA"/>
    <w:rPr>
      <w:i/>
      <w:iCs/>
      <w:color w:val="0F4761" w:themeColor="accent1" w:themeShade="BF"/>
    </w:rPr>
  </w:style>
  <w:style w:type="paragraph" w:styleId="IntenseQuote">
    <w:name w:val="Intense Quote"/>
    <w:basedOn w:val="Normal"/>
    <w:next w:val="Normal"/>
    <w:link w:val="IntenseQuoteChar"/>
    <w:uiPriority w:val="30"/>
    <w:qFormat/>
    <w:rsid w:val="002A37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37EA"/>
    <w:rPr>
      <w:i/>
      <w:iCs/>
      <w:color w:val="0F4761" w:themeColor="accent1" w:themeShade="BF"/>
    </w:rPr>
  </w:style>
  <w:style w:type="character" w:styleId="IntenseReference">
    <w:name w:val="Intense Reference"/>
    <w:basedOn w:val="DefaultParagraphFont"/>
    <w:uiPriority w:val="32"/>
    <w:qFormat/>
    <w:rsid w:val="002A37EA"/>
    <w:rPr>
      <w:b/>
      <w:bCs/>
      <w:smallCaps/>
      <w:color w:val="0F4761" w:themeColor="accent1" w:themeShade="BF"/>
      <w:spacing w:val="5"/>
    </w:rPr>
  </w:style>
  <w:style w:type="paragraph" w:customStyle="1" w:styleId="ydp3275c687msonormal">
    <w:name w:val="ydp3275c687msonormal"/>
    <w:basedOn w:val="Normal"/>
    <w:rsid w:val="002A37EA"/>
    <w:pPr>
      <w:spacing w:before="100" w:beforeAutospacing="1" w:after="100" w:afterAutospacing="1" w:line="240" w:lineRule="auto"/>
    </w:pPr>
    <w:rPr>
      <w:rFonts w:ascii="Times New Roman" w:eastAsia="MS Mincho" w:hAnsi="Times New Roman" w:cs="Times New Roman"/>
      <w:sz w:val="24"/>
      <w:szCs w:val="24"/>
      <w:lang w:eastAsia="en-GB"/>
    </w:rPr>
  </w:style>
  <w:style w:type="paragraph" w:styleId="NormalWeb">
    <w:name w:val="Normal (Web)"/>
    <w:basedOn w:val="Normal"/>
    <w:uiPriority w:val="99"/>
    <w:unhideWhenUsed/>
    <w:rsid w:val="002A37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A37EA"/>
  </w:style>
  <w:style w:type="paragraph" w:customStyle="1" w:styleId="chapter-1">
    <w:name w:val="chapter-1"/>
    <w:basedOn w:val="Normal"/>
    <w:rsid w:val="002A37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and Mary Barclay</dc:creator>
  <cp:keywords/>
  <dc:description/>
  <cp:lastModifiedBy>Alistair and Mary Barclay</cp:lastModifiedBy>
  <cp:revision>1</cp:revision>
  <dcterms:created xsi:type="dcterms:W3CDTF">2024-05-02T17:21:00Z</dcterms:created>
  <dcterms:modified xsi:type="dcterms:W3CDTF">2024-05-02T17:22:00Z</dcterms:modified>
</cp:coreProperties>
</file>