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B53D" w14:textId="4797687A" w:rsidR="0039711A" w:rsidRDefault="00A73B0C" w:rsidP="002E540D">
      <w:pPr>
        <w:rPr>
          <w:b/>
          <w:bCs/>
        </w:rPr>
      </w:pPr>
      <w:r w:rsidRPr="003D4F63">
        <w:rPr>
          <w:b/>
          <w:bCs/>
        </w:rPr>
        <w:t>Advice from the Advisory Panel regarding current Covid restrictions concerning Church services.</w:t>
      </w:r>
    </w:p>
    <w:p w14:paraId="168FE4EB" w14:textId="294DC19F" w:rsidR="003D4F63" w:rsidRDefault="003D4F63" w:rsidP="002E540D">
      <w:pPr>
        <w:rPr>
          <w:b/>
          <w:bCs/>
        </w:rPr>
      </w:pPr>
    </w:p>
    <w:p w14:paraId="70C7E017" w14:textId="02027335" w:rsidR="002E540D" w:rsidRDefault="003D4F63" w:rsidP="002E540D">
      <w:r>
        <w:rPr>
          <w:b/>
          <w:bCs/>
        </w:rPr>
        <w:t>Updated – 13</w:t>
      </w:r>
      <w:r w:rsidRPr="003D4F63">
        <w:rPr>
          <w:b/>
          <w:bCs/>
          <w:vertAlign w:val="superscript"/>
        </w:rPr>
        <w:t>th</w:t>
      </w:r>
      <w:r>
        <w:rPr>
          <w:b/>
          <w:bCs/>
        </w:rPr>
        <w:t xml:space="preserve"> May </w:t>
      </w:r>
      <w:proofErr w:type="gramStart"/>
      <w:r>
        <w:rPr>
          <w:b/>
          <w:bCs/>
        </w:rPr>
        <w:t>2021</w:t>
      </w:r>
      <w:proofErr w:type="gramEnd"/>
    </w:p>
    <w:p w14:paraId="1A5737BD" w14:textId="1F0210F3" w:rsidR="002E540D" w:rsidRDefault="002E540D" w:rsidP="002E540D"/>
    <w:p w14:paraId="3A3E82CF" w14:textId="28FF9BB7" w:rsidR="002E540D" w:rsidRDefault="002E540D" w:rsidP="002E540D">
      <w:pPr>
        <w:numPr>
          <w:ilvl w:val="0"/>
          <w:numId w:val="1"/>
        </w:numPr>
        <w:spacing w:before="100" w:beforeAutospacing="1" w:after="100" w:afterAutospacing="1"/>
        <w:rPr>
          <w:rFonts w:ascii="OpenSans-webfont" w:eastAsia="Times New Roman" w:hAnsi="OpenSans-webfont"/>
          <w:color w:val="333333"/>
          <w:sz w:val="24"/>
          <w:szCs w:val="24"/>
        </w:rPr>
      </w:pPr>
      <w:r>
        <w:rPr>
          <w:rFonts w:ascii="OpenSans-webfont" w:eastAsia="Times New Roman" w:hAnsi="OpenSans-webfont"/>
          <w:color w:val="333333"/>
          <w:sz w:val="24"/>
          <w:szCs w:val="24"/>
        </w:rPr>
        <w:t xml:space="preserve">There is </w:t>
      </w:r>
      <w:proofErr w:type="gramStart"/>
      <w:r>
        <w:rPr>
          <w:rFonts w:ascii="OpenSans-webfont" w:eastAsia="Times New Roman" w:hAnsi="OpenSans-webfont"/>
          <w:color w:val="333333"/>
          <w:sz w:val="24"/>
          <w:szCs w:val="24"/>
        </w:rPr>
        <w:t>a very limited</w:t>
      </w:r>
      <w:proofErr w:type="gramEnd"/>
      <w:r>
        <w:rPr>
          <w:rFonts w:ascii="OpenSans-webfont" w:eastAsia="Times New Roman" w:hAnsi="OpenSans-webfont"/>
          <w:color w:val="333333"/>
          <w:sz w:val="24"/>
          <w:szCs w:val="24"/>
        </w:rPr>
        <w:t xml:space="preserve"> relaxation in relation to singing. Congregational singing is still not possible but from 17 May it will be now permissible to have more than one singer "at the front". It is clear that the Government does not intend this to be interpreted as a return to a full-blown </w:t>
      </w:r>
      <w:proofErr w:type="gramStart"/>
      <w:r>
        <w:rPr>
          <w:rFonts w:ascii="OpenSans-webfont" w:eastAsia="Times New Roman" w:hAnsi="OpenSans-webfont"/>
          <w:color w:val="333333"/>
          <w:sz w:val="24"/>
          <w:szCs w:val="24"/>
        </w:rPr>
        <w:t>choir</w:t>
      </w:r>
      <w:proofErr w:type="gramEnd"/>
      <w:r>
        <w:rPr>
          <w:rFonts w:ascii="OpenSans-webfont" w:eastAsia="Times New Roman" w:hAnsi="OpenSans-webfont"/>
          <w:color w:val="333333"/>
          <w:sz w:val="24"/>
          <w:szCs w:val="24"/>
        </w:rPr>
        <w:t xml:space="preserve"> but a small number of singers will be permissible. At the time of issue of this email, the Government’s guidance on this specific point is still </w:t>
      </w:r>
      <w:proofErr w:type="gramStart"/>
      <w:r>
        <w:rPr>
          <w:rFonts w:ascii="OpenSans-webfont" w:eastAsia="Times New Roman" w:hAnsi="OpenSans-webfont"/>
          <w:color w:val="333333"/>
          <w:sz w:val="24"/>
          <w:szCs w:val="24"/>
        </w:rPr>
        <w:t>in the course of</w:t>
      </w:r>
      <w:proofErr w:type="gramEnd"/>
      <w:r>
        <w:rPr>
          <w:rFonts w:ascii="OpenSans-webfont" w:eastAsia="Times New Roman" w:hAnsi="OpenSans-webfont"/>
          <w:color w:val="333333"/>
          <w:sz w:val="24"/>
          <w:szCs w:val="24"/>
        </w:rPr>
        <w:t xml:space="preserve"> revision by Government. We expect it to be posted to the Government website by the end of this week and, therefore, you should refer to that guidance for greater clarity on this point, including any comment made there about appropriate transmission mitigations: </w:t>
      </w:r>
      <w:hyperlink r:id="rId5" w:tgtFrame="_blank" w:history="1">
        <w:r>
          <w:rPr>
            <w:rStyle w:val="Hyperlink"/>
            <w:rFonts w:ascii="OpenSans-webfont" w:eastAsia="Times New Roman" w:hAnsi="OpenSans-webfont"/>
            <w:sz w:val="24"/>
            <w:szCs w:val="24"/>
          </w:rPr>
          <w:t>https://www.gov.scot/publications/coronavirus-covid-19-phase-3-guidance-for-the-safe-use-of-places-of-worship/</w:t>
        </w:r>
      </w:hyperlink>
    </w:p>
    <w:p w14:paraId="0B2D1C1D" w14:textId="77777777" w:rsidR="002E540D" w:rsidRDefault="002E540D" w:rsidP="002E540D">
      <w:pPr>
        <w:numPr>
          <w:ilvl w:val="0"/>
          <w:numId w:val="1"/>
        </w:numPr>
        <w:spacing w:before="100" w:beforeAutospacing="1" w:after="100" w:afterAutospacing="1"/>
        <w:rPr>
          <w:rFonts w:ascii="OpenSans-webfont" w:eastAsia="Times New Roman" w:hAnsi="OpenSans-webfont"/>
          <w:color w:val="333333"/>
          <w:sz w:val="24"/>
          <w:szCs w:val="24"/>
        </w:rPr>
      </w:pPr>
      <w:r>
        <w:rPr>
          <w:rFonts w:ascii="OpenSans-webfont" w:eastAsia="Times New Roman" w:hAnsi="OpenSans-webfont"/>
          <w:color w:val="333333"/>
          <w:sz w:val="24"/>
          <w:szCs w:val="24"/>
        </w:rPr>
        <w:t xml:space="preserve">More generally, Government has confirmed to us that it is actively looking at the possibility of allowing congregational singing at level 1 but, </w:t>
      </w:r>
      <w:proofErr w:type="gramStart"/>
      <w:r>
        <w:rPr>
          <w:rFonts w:ascii="OpenSans-webfont" w:eastAsia="Times New Roman" w:hAnsi="OpenSans-webfont"/>
          <w:color w:val="333333"/>
          <w:sz w:val="24"/>
          <w:szCs w:val="24"/>
        </w:rPr>
        <w:t>as yet,</w:t>
      </w:r>
      <w:proofErr w:type="gramEnd"/>
      <w:r>
        <w:rPr>
          <w:rFonts w:ascii="OpenSans-webfont" w:eastAsia="Times New Roman" w:hAnsi="OpenSans-webfont"/>
          <w:color w:val="333333"/>
          <w:sz w:val="24"/>
          <w:szCs w:val="24"/>
        </w:rPr>
        <w:t xml:space="preserve"> there is no confirmation that that will be possible from next week for those in level 1.</w:t>
      </w:r>
    </w:p>
    <w:p w14:paraId="5C9C4100" w14:textId="77777777" w:rsidR="002E540D" w:rsidRDefault="002E540D" w:rsidP="002E540D">
      <w:pPr>
        <w:numPr>
          <w:ilvl w:val="0"/>
          <w:numId w:val="1"/>
        </w:numPr>
        <w:spacing w:before="100" w:beforeAutospacing="1" w:after="100" w:afterAutospacing="1"/>
        <w:rPr>
          <w:rFonts w:ascii="OpenSans-webfont" w:eastAsia="Times New Roman" w:hAnsi="OpenSans-webfont"/>
          <w:color w:val="333333"/>
          <w:sz w:val="24"/>
          <w:szCs w:val="24"/>
        </w:rPr>
      </w:pPr>
      <w:r>
        <w:rPr>
          <w:rFonts w:ascii="OpenSans-webfont" w:eastAsia="Times New Roman" w:hAnsi="OpenSans-webfont"/>
          <w:color w:val="333333"/>
          <w:sz w:val="24"/>
          <w:szCs w:val="24"/>
        </w:rPr>
        <w:t xml:space="preserve">Government has also confirmed that in the coming weeks it is undertaking a review of the requirement to physically distance in </w:t>
      </w:r>
      <w:proofErr w:type="gramStart"/>
      <w:r>
        <w:rPr>
          <w:rFonts w:ascii="OpenSans-webfont" w:eastAsia="Times New Roman" w:hAnsi="OpenSans-webfont"/>
          <w:color w:val="333333"/>
          <w:sz w:val="24"/>
          <w:szCs w:val="24"/>
        </w:rPr>
        <w:t>a number of</w:t>
      </w:r>
      <w:proofErr w:type="gramEnd"/>
      <w:r>
        <w:rPr>
          <w:rFonts w:ascii="OpenSans-webfont" w:eastAsia="Times New Roman" w:hAnsi="OpenSans-webfont"/>
          <w:color w:val="333333"/>
          <w:sz w:val="24"/>
          <w:szCs w:val="24"/>
        </w:rPr>
        <w:t xml:space="preserve"> indoor settings, including places of worship. </w:t>
      </w:r>
      <w:proofErr w:type="gramStart"/>
      <w:r>
        <w:rPr>
          <w:rFonts w:ascii="OpenSans-webfont" w:eastAsia="Times New Roman" w:hAnsi="OpenSans-webfont"/>
          <w:color w:val="333333"/>
          <w:sz w:val="24"/>
          <w:szCs w:val="24"/>
        </w:rPr>
        <w:t>As yet</w:t>
      </w:r>
      <w:proofErr w:type="gramEnd"/>
      <w:r>
        <w:rPr>
          <w:rFonts w:ascii="OpenSans-webfont" w:eastAsia="Times New Roman" w:hAnsi="OpenSans-webfont"/>
          <w:color w:val="333333"/>
          <w:sz w:val="24"/>
          <w:szCs w:val="24"/>
        </w:rPr>
        <w:t>, however, the 2 m distancing rule remains in place.</w:t>
      </w:r>
    </w:p>
    <w:p w14:paraId="71768D3D" w14:textId="71057998" w:rsidR="002E540D" w:rsidRDefault="002E540D" w:rsidP="002E540D">
      <w:pPr>
        <w:numPr>
          <w:ilvl w:val="0"/>
          <w:numId w:val="1"/>
        </w:numPr>
        <w:spacing w:before="100" w:beforeAutospacing="1" w:after="100" w:afterAutospacing="1"/>
        <w:rPr>
          <w:rFonts w:ascii="OpenSans-webfont" w:eastAsia="Times New Roman" w:hAnsi="OpenSans-webfont"/>
          <w:color w:val="333333"/>
          <w:sz w:val="24"/>
          <w:szCs w:val="24"/>
        </w:rPr>
      </w:pPr>
      <w:r>
        <w:rPr>
          <w:rFonts w:ascii="OpenSans-webfont" w:eastAsia="Times New Roman" w:hAnsi="OpenSans-webfont"/>
          <w:color w:val="333333"/>
          <w:sz w:val="24"/>
          <w:szCs w:val="24"/>
        </w:rPr>
        <w:t xml:space="preserve">We are also allowed to serve coffee after or before the service </w:t>
      </w:r>
      <w:proofErr w:type="gramStart"/>
      <w:r>
        <w:rPr>
          <w:rFonts w:ascii="OpenSans-webfont" w:eastAsia="Times New Roman" w:hAnsi="OpenSans-webfont"/>
          <w:color w:val="333333"/>
          <w:sz w:val="24"/>
          <w:szCs w:val="24"/>
        </w:rPr>
        <w:t>as long as</w:t>
      </w:r>
      <w:proofErr w:type="gramEnd"/>
      <w:r>
        <w:rPr>
          <w:rFonts w:ascii="OpenSans-webfont" w:eastAsia="Times New Roman" w:hAnsi="OpenSans-webfont"/>
          <w:color w:val="333333"/>
          <w:sz w:val="24"/>
          <w:szCs w:val="24"/>
        </w:rPr>
        <w:t xml:space="preserve"> distancing can be maintained. We could try having coffee this Sunday with people inside being seated well apart and the rest of us outside - if you think that is feasible.</w:t>
      </w:r>
    </w:p>
    <w:p w14:paraId="2D50F21A" w14:textId="77777777" w:rsidR="002E540D" w:rsidRPr="002E540D" w:rsidRDefault="002E540D" w:rsidP="002E540D"/>
    <w:sectPr w:rsidR="002E540D" w:rsidRPr="002E54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ans-web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83F90"/>
    <w:multiLevelType w:val="multilevel"/>
    <w:tmpl w:val="630C62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5A"/>
    <w:rsid w:val="000E15F8"/>
    <w:rsid w:val="001A4F7D"/>
    <w:rsid w:val="002E540D"/>
    <w:rsid w:val="0039711A"/>
    <w:rsid w:val="003D4F63"/>
    <w:rsid w:val="004216CF"/>
    <w:rsid w:val="004F645A"/>
    <w:rsid w:val="00593A5E"/>
    <w:rsid w:val="005D741D"/>
    <w:rsid w:val="00773A8E"/>
    <w:rsid w:val="007951B0"/>
    <w:rsid w:val="008F4FCC"/>
    <w:rsid w:val="00A73B0C"/>
    <w:rsid w:val="00C245A8"/>
    <w:rsid w:val="00D4709C"/>
    <w:rsid w:val="00E77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D922"/>
  <w15:chartTrackingRefBased/>
  <w15:docId w15:val="{BE5E704D-0185-41B9-82E5-D46510EB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40D"/>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A5E"/>
    <w:rPr>
      <w:color w:val="0563C1" w:themeColor="hyperlink"/>
      <w:u w:val="single"/>
    </w:rPr>
  </w:style>
  <w:style w:type="character" w:styleId="UnresolvedMention">
    <w:name w:val="Unresolved Mention"/>
    <w:basedOn w:val="DefaultParagraphFont"/>
    <w:uiPriority w:val="99"/>
    <w:semiHidden/>
    <w:unhideWhenUsed/>
    <w:rsid w:val="00593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87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scot/publications/coronavirus-covid-19-phase-3-guidance-for-the-safe-use-of-places-of-wors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Barclay</dc:creator>
  <cp:keywords/>
  <dc:description/>
  <cp:lastModifiedBy>Alistair Barclay</cp:lastModifiedBy>
  <cp:revision>2</cp:revision>
  <dcterms:created xsi:type="dcterms:W3CDTF">2021-05-13T15:41:00Z</dcterms:created>
  <dcterms:modified xsi:type="dcterms:W3CDTF">2021-05-13T15:41:00Z</dcterms:modified>
</cp:coreProperties>
</file>