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D665C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color w:val="006600"/>
          <w:sz w:val="28"/>
          <w:szCs w:val="28"/>
        </w:rPr>
      </w:pPr>
      <w:r w:rsidRPr="00CD201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4D0BDC" wp14:editId="44CCCD9D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266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1430322536" name="Picture 1430322536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013">
        <w:rPr>
          <w:rFonts w:ascii="Arial" w:hAnsi="Arial" w:cs="Arial"/>
          <w:color w:val="006600"/>
          <w:sz w:val="28"/>
          <w:szCs w:val="28"/>
        </w:rPr>
        <w:t xml:space="preserve">   </w:t>
      </w:r>
    </w:p>
    <w:p w14:paraId="725CA891" w14:textId="77777777" w:rsidR="00FA0D09" w:rsidRPr="00CD2013" w:rsidRDefault="00FA0D09" w:rsidP="00FA0D09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 xml:space="preserve">Highland Perthshire Linked Charge </w:t>
      </w:r>
    </w:p>
    <w:p w14:paraId="67BBB803" w14:textId="77777777" w:rsidR="00FA0D09" w:rsidRPr="00CD2013" w:rsidRDefault="00FA0D09" w:rsidP="00FA0D09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>Readings and Services Sunday 26</w:t>
      </w:r>
      <w:r w:rsidRPr="00CD2013">
        <w:rPr>
          <w:rFonts w:ascii="Arial" w:hAnsi="Arial" w:cs="Arial"/>
          <w:b/>
          <w:bCs/>
          <w:color w:val="006600"/>
          <w:sz w:val="28"/>
          <w:szCs w:val="28"/>
          <w:vertAlign w:val="superscript"/>
        </w:rPr>
        <w:t>th</w:t>
      </w: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 xml:space="preserve"> May 2024</w:t>
      </w:r>
    </w:p>
    <w:p w14:paraId="278F3650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C237221" w14:textId="77777777" w:rsidR="00FA0D09" w:rsidRPr="00CD2013" w:rsidRDefault="00FA0D09" w:rsidP="00FA0D09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Rector: The Reverend Canon Liz Baker</w:t>
      </w:r>
    </w:p>
    <w:p w14:paraId="36DE3860" w14:textId="77777777" w:rsidR="00FA0D09" w:rsidRPr="00CD2013" w:rsidRDefault="00FA0D09" w:rsidP="00FA0D09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color w:val="006600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 xml:space="preserve">01796 472005 </w:t>
      </w:r>
      <w:r w:rsidRPr="00CD2013">
        <w:rPr>
          <w:rFonts w:ascii="Arial" w:hAnsi="Arial" w:cs="Arial"/>
          <w:color w:val="006600"/>
          <w:sz w:val="28"/>
          <w:szCs w:val="28"/>
        </w:rPr>
        <w:t xml:space="preserve">  </w:t>
      </w:r>
      <w:r w:rsidRPr="00CD2013">
        <w:rPr>
          <w:rFonts w:ascii="Arial" w:hAnsi="Arial" w:cs="Arial"/>
          <w:sz w:val="28"/>
          <w:szCs w:val="28"/>
        </w:rPr>
        <w:t>bethmaybaker@yahoo.co.uk</w:t>
      </w:r>
    </w:p>
    <w:p w14:paraId="0625934B" w14:textId="77777777" w:rsidR="00FA0D09" w:rsidRPr="00CD2013" w:rsidRDefault="00FA0D09" w:rsidP="00FA0D09">
      <w:pPr>
        <w:pStyle w:val="ydp3275c687msonormal"/>
        <w:spacing w:before="0" w:beforeAutospacing="0" w:after="0" w:afterAutospacing="0"/>
        <w:ind w:left="72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Lay Reader: Lesley Whitwood</w:t>
      </w:r>
    </w:p>
    <w:p w14:paraId="6A90649B" w14:textId="77777777" w:rsidR="00FA0D09" w:rsidRPr="00CD2013" w:rsidRDefault="00FA0D09" w:rsidP="00FA0D09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01887 840416 lesleywhitwood@btinternet.com</w:t>
      </w:r>
    </w:p>
    <w:p w14:paraId="40708FA3" w14:textId="77777777" w:rsidR="00FA0D09" w:rsidRPr="00CD2013" w:rsidRDefault="00FA0D09" w:rsidP="00FA0D09">
      <w:pPr>
        <w:pStyle w:val="ydp3275c687msonormal"/>
        <w:spacing w:before="0" w:beforeAutospacing="0" w:after="0" w:afterAutospacing="0"/>
        <w:ind w:left="1440" w:firstLine="720"/>
        <w:jc w:val="center"/>
        <w:rPr>
          <w:rFonts w:ascii="Arial" w:hAnsi="Arial" w:cs="Arial"/>
          <w:sz w:val="28"/>
          <w:szCs w:val="28"/>
        </w:rPr>
      </w:pPr>
    </w:p>
    <w:p w14:paraId="39432753" w14:textId="77777777" w:rsidR="00FA0D09" w:rsidRPr="00CD2013" w:rsidRDefault="00FA0D09" w:rsidP="00FA0D09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 xml:space="preserve">www.hplc.scot  </w:t>
      </w:r>
      <w:r w:rsidRPr="00CD201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FF8DFF1" wp14:editId="09B40D93">
            <wp:extent cx="209550" cy="209550"/>
            <wp:effectExtent l="0" t="0" r="0" b="0"/>
            <wp:docPr id="648289469" name="Picture 648289469" descr="C:\Users\rach\AppData\Local\Microsoft\Windows\INetCache\Content.MSO\ADE5E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\AppData\Local\Microsoft\Windows\INetCache\Content.MSO\ADE5E41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013">
        <w:rPr>
          <w:rFonts w:ascii="Arial" w:hAnsi="Arial" w:cs="Arial"/>
          <w:sz w:val="28"/>
          <w:szCs w:val="28"/>
        </w:rPr>
        <w:t xml:space="preserve"> Highland Perthshire Linked Charge</w:t>
      </w:r>
    </w:p>
    <w:p w14:paraId="60485D16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3280F33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2DBFB2F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0C4003E2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Sunday 26</w:t>
      </w:r>
      <w:r w:rsidRPr="00CD20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D2013">
        <w:rPr>
          <w:rFonts w:ascii="Arial" w:hAnsi="Arial" w:cs="Arial"/>
          <w:b/>
          <w:sz w:val="28"/>
          <w:szCs w:val="28"/>
        </w:rPr>
        <w:t xml:space="preserve"> May – Trinity</w:t>
      </w:r>
    </w:p>
    <w:p w14:paraId="0EE1A55C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Holy Trinity 10.30 a.m. Joint Charge </w:t>
      </w:r>
      <w:r w:rsidRPr="00CD2013">
        <w:rPr>
          <w:rFonts w:ascii="Arial" w:hAnsi="Arial" w:cs="Arial"/>
          <w:bCs/>
          <w:sz w:val="28"/>
          <w:szCs w:val="28"/>
        </w:rPr>
        <w:t xml:space="preserve">Holy Communion </w:t>
      </w:r>
    </w:p>
    <w:p w14:paraId="01916D01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proofErr w:type="spellStart"/>
      <w:r w:rsidRPr="00CD2013">
        <w:rPr>
          <w:rFonts w:ascii="Arial" w:hAnsi="Arial" w:cs="Arial"/>
          <w:b/>
          <w:sz w:val="28"/>
          <w:szCs w:val="28"/>
        </w:rPr>
        <w:t>Kilmaveonaig</w:t>
      </w:r>
      <w:proofErr w:type="spellEnd"/>
      <w:r w:rsidRPr="00CD2013">
        <w:rPr>
          <w:rFonts w:ascii="Arial" w:hAnsi="Arial" w:cs="Arial"/>
          <w:b/>
          <w:sz w:val="28"/>
          <w:szCs w:val="28"/>
        </w:rPr>
        <w:t xml:space="preserve"> 11.15 a.m.</w:t>
      </w:r>
      <w:r w:rsidRPr="00CD2013">
        <w:rPr>
          <w:rFonts w:ascii="Arial" w:hAnsi="Arial" w:cs="Arial"/>
          <w:bCs/>
          <w:sz w:val="28"/>
          <w:szCs w:val="28"/>
        </w:rPr>
        <w:t xml:space="preserve"> no service</w:t>
      </w:r>
    </w:p>
    <w:p w14:paraId="430F63C7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St Andrew’s 11.15 a. m. </w:t>
      </w:r>
      <w:r w:rsidRPr="00CD2013">
        <w:rPr>
          <w:rFonts w:ascii="Arial" w:hAnsi="Arial" w:cs="Arial"/>
          <w:bCs/>
          <w:sz w:val="28"/>
          <w:szCs w:val="28"/>
        </w:rPr>
        <w:t>no service</w:t>
      </w:r>
    </w:p>
    <w:p w14:paraId="4073ADC6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All Saints 9.30 a.m. </w:t>
      </w:r>
      <w:r w:rsidRPr="00CD2013">
        <w:rPr>
          <w:rFonts w:ascii="Arial" w:hAnsi="Arial" w:cs="Arial"/>
          <w:bCs/>
          <w:sz w:val="28"/>
          <w:szCs w:val="28"/>
        </w:rPr>
        <w:t>no service</w:t>
      </w:r>
    </w:p>
    <w:p w14:paraId="30DE5A20" w14:textId="77777777" w:rsidR="00FA0D09" w:rsidRPr="00CD2013" w:rsidRDefault="00FA0D09" w:rsidP="00FA0D0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D344541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Collect for Trinity Sunday</w:t>
      </w:r>
    </w:p>
    <w:p w14:paraId="3951C154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Almighty and Everlasting God, you have given us grace by the profession of true faith to recognise the glory of the eternal Trinity; keep us steadfast in this faith and bring us to see you in your perfect and eternal unity; through Jesus Christ, our Lord, who lives and reigns with you, in the unity of the Holy Spirit, one God, world without end. Amen</w:t>
      </w:r>
    </w:p>
    <w:p w14:paraId="107290E1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162CC7A8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Readings</w:t>
      </w:r>
    </w:p>
    <w:p w14:paraId="4EF4292F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Isaiah 6: 1-8</w:t>
      </w:r>
    </w:p>
    <w:p w14:paraId="07DCCFE9" w14:textId="77777777" w:rsidR="00FA0D09" w:rsidRPr="00CD2013" w:rsidRDefault="00FA0D09" w:rsidP="00FA0D09">
      <w:pPr>
        <w:pStyle w:val="Heading3"/>
        <w:shd w:val="clear" w:color="auto" w:fill="FFFFFF"/>
        <w:spacing w:before="300" w:after="150"/>
        <w:rPr>
          <w:rFonts w:ascii="Arial" w:hAnsi="Arial" w:cs="Arial"/>
          <w:color w:val="000000"/>
        </w:rPr>
      </w:pPr>
      <w:r w:rsidRPr="00CD2013">
        <w:rPr>
          <w:rStyle w:val="text"/>
          <w:rFonts w:ascii="Arial" w:hAnsi="Arial" w:cs="Arial"/>
          <w:color w:val="000000"/>
        </w:rPr>
        <w:t>A Vision of God in the Temple</w:t>
      </w:r>
    </w:p>
    <w:p w14:paraId="3D20DD56" w14:textId="77777777" w:rsidR="00FA0D09" w:rsidRPr="00CD2013" w:rsidRDefault="00FA0D09" w:rsidP="00FA0D09">
      <w:pPr>
        <w:pStyle w:val="chapter-1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t>6 </w:t>
      </w:r>
      <w:r w:rsidRPr="00CD2013">
        <w:rPr>
          <w:rStyle w:val="text"/>
          <w:rFonts w:ascii="Arial" w:eastAsiaTheme="majorEastAsia" w:hAnsi="Arial" w:cs="Arial"/>
          <w:color w:val="000000"/>
        </w:rPr>
        <w:t>In the year that King Uzziah died, I saw the Lord sitting on a throne, high and lofty; and the hem of his robe filled the temple.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2 </w:t>
      </w:r>
      <w:r w:rsidRPr="00CD2013">
        <w:rPr>
          <w:rStyle w:val="text"/>
          <w:rFonts w:ascii="Arial" w:eastAsiaTheme="majorEastAsia" w:hAnsi="Arial" w:cs="Arial"/>
          <w:color w:val="000000"/>
        </w:rPr>
        <w:t>Seraphs were in attendance above him; each had six wings: with two they covered their faces, and with two they covered their feet, and with two they flew.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3 </w:t>
      </w:r>
      <w:r w:rsidRPr="00CD2013">
        <w:rPr>
          <w:rStyle w:val="text"/>
          <w:rFonts w:ascii="Arial" w:eastAsiaTheme="majorEastAsia" w:hAnsi="Arial" w:cs="Arial"/>
          <w:color w:val="000000"/>
        </w:rPr>
        <w:t>And one called to another and said:</w:t>
      </w:r>
    </w:p>
    <w:p w14:paraId="30D7EEDB" w14:textId="77777777" w:rsidR="00FA0D09" w:rsidRPr="00CD2013" w:rsidRDefault="00FA0D09" w:rsidP="00FA0D0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color w:val="000000"/>
        </w:rPr>
        <w:t>‘Holy, holy, holy is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 of hosts;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color w:val="000000"/>
        </w:rPr>
        <w:t>the whole earth is full of his glory.’</w:t>
      </w:r>
    </w:p>
    <w:p w14:paraId="66F30D64" w14:textId="77777777" w:rsidR="00FA0D09" w:rsidRPr="00CD2013" w:rsidRDefault="00FA0D09" w:rsidP="00FA0D09">
      <w:pPr>
        <w:pStyle w:val="first-line-none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4 </w:t>
      </w:r>
      <w:r w:rsidRPr="00CD2013">
        <w:rPr>
          <w:rStyle w:val="text"/>
          <w:rFonts w:ascii="Arial" w:eastAsiaTheme="majorEastAsia" w:hAnsi="Arial" w:cs="Arial"/>
          <w:color w:val="000000"/>
        </w:rPr>
        <w:t>The pivots on the thresholds shook at the voices of those who called, and the house filled with smoke.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5 </w:t>
      </w:r>
      <w:r w:rsidRPr="00CD2013">
        <w:rPr>
          <w:rStyle w:val="text"/>
          <w:rFonts w:ascii="Arial" w:eastAsiaTheme="majorEastAsia" w:hAnsi="Arial" w:cs="Arial"/>
          <w:color w:val="000000"/>
        </w:rPr>
        <w:t>And I said: ‘Woe is me! I am lost, for I am a man of unclean lips, and I live among a people of unclean lips; yet my eyes have seen the King,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 of hosts!’</w:t>
      </w:r>
    </w:p>
    <w:p w14:paraId="15559A42" w14:textId="77777777" w:rsidR="00FA0D09" w:rsidRPr="00CD2013" w:rsidRDefault="00FA0D09" w:rsidP="00FA0D09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lastRenderedPageBreak/>
        <w:t>6 </w:t>
      </w:r>
      <w:r w:rsidRPr="00CD2013">
        <w:rPr>
          <w:rStyle w:val="text"/>
          <w:rFonts w:ascii="Arial" w:eastAsiaTheme="majorEastAsia" w:hAnsi="Arial" w:cs="Arial"/>
          <w:color w:val="000000"/>
        </w:rPr>
        <w:t>Then one of the seraphs flew to me, holding a live coal that had been taken from the altar with a pair of tongs.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7 </w:t>
      </w:r>
      <w:r w:rsidRPr="00CD2013">
        <w:rPr>
          <w:rStyle w:val="text"/>
          <w:rFonts w:ascii="Arial" w:eastAsiaTheme="majorEastAsia" w:hAnsi="Arial" w:cs="Arial"/>
          <w:color w:val="000000"/>
        </w:rPr>
        <w:t>The seraph touched my mouth with it and said: ‘Now that this has touched your lips, your guilt has departed and your sin is blotted out.’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8 </w:t>
      </w:r>
      <w:r w:rsidRPr="00CD2013">
        <w:rPr>
          <w:rStyle w:val="text"/>
          <w:rFonts w:ascii="Arial" w:eastAsiaTheme="majorEastAsia" w:hAnsi="Arial" w:cs="Arial"/>
          <w:color w:val="000000"/>
        </w:rPr>
        <w:t>Then I heard the voice of the Lord saying, ‘Whom shall I send, and who will go for us?’ And I said, ‘Here am I; send me!’</w:t>
      </w:r>
    </w:p>
    <w:p w14:paraId="100BA328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97EEC75" w14:textId="77777777" w:rsidR="00FA0D09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Psalm 29</w:t>
      </w:r>
    </w:p>
    <w:p w14:paraId="0541FD74" w14:textId="77777777" w:rsidR="00FA0D09" w:rsidRPr="00293737" w:rsidRDefault="00FA0D09" w:rsidP="00FA0D09">
      <w:pPr>
        <w:pStyle w:val="Heading3"/>
        <w:shd w:val="clear" w:color="auto" w:fill="FFFFFF"/>
        <w:spacing w:before="240" w:after="150"/>
        <w:rPr>
          <w:rFonts w:ascii="Arial" w:hAnsi="Arial" w:cs="Arial"/>
          <w:color w:val="000000"/>
        </w:rPr>
      </w:pPr>
      <w:r w:rsidRPr="00293737">
        <w:rPr>
          <w:rStyle w:val="text"/>
          <w:rFonts w:ascii="Arial" w:hAnsi="Arial" w:cs="Arial"/>
          <w:color w:val="000000"/>
        </w:rPr>
        <w:t>The Voice of God in a Great Storm</w:t>
      </w:r>
    </w:p>
    <w:p w14:paraId="4FA5006A" w14:textId="77777777" w:rsidR="00FA0D09" w:rsidRPr="00293737" w:rsidRDefault="00FA0D09" w:rsidP="00FA0D09">
      <w:pPr>
        <w:pStyle w:val="Heading4"/>
        <w:shd w:val="clear" w:color="auto" w:fill="FFFFFF"/>
        <w:spacing w:before="240" w:after="150" w:line="360" w:lineRule="atLeast"/>
        <w:rPr>
          <w:rFonts w:ascii="Arial" w:hAnsi="Arial" w:cs="Arial"/>
          <w:color w:val="000000"/>
          <w:sz w:val="28"/>
          <w:szCs w:val="28"/>
        </w:rPr>
      </w:pPr>
      <w:r w:rsidRPr="00293737">
        <w:rPr>
          <w:rStyle w:val="text"/>
          <w:rFonts w:ascii="Arial" w:hAnsi="Arial" w:cs="Arial"/>
          <w:color w:val="000000"/>
        </w:rPr>
        <w:t>A Psalm of David.</w:t>
      </w:r>
    </w:p>
    <w:p w14:paraId="080DC1F8" w14:textId="77777777" w:rsidR="00FA0D09" w:rsidRPr="00293737" w:rsidRDefault="00FA0D09" w:rsidP="00FA0D0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1 </w:t>
      </w:r>
      <w:r w:rsidRPr="00293737">
        <w:rPr>
          <w:rStyle w:val="text"/>
          <w:rFonts w:ascii="Arial" w:eastAsiaTheme="majorEastAsia" w:hAnsi="Arial" w:cs="Arial"/>
          <w:color w:val="000000"/>
        </w:rPr>
        <w:t>Ascribe to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, </w:t>
      </w:r>
      <w:r>
        <w:rPr>
          <w:rStyle w:val="text"/>
          <w:rFonts w:ascii="Arial" w:eastAsiaTheme="majorEastAsia" w:hAnsi="Arial" w:cs="Arial"/>
          <w:color w:val="000000"/>
        </w:rPr>
        <w:t>you gods</w:t>
      </w:r>
      <w:r w:rsidRPr="00293737">
        <w:rPr>
          <w:rStyle w:val="text"/>
          <w:rFonts w:ascii="Arial" w:eastAsiaTheme="majorEastAsia" w:hAnsi="Arial" w:cs="Arial"/>
          <w:color w:val="000000"/>
        </w:rPr>
        <w:t>,</w:t>
      </w:r>
      <w:r w:rsidRPr="0029373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ascribe to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glory and strength.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2 </w:t>
      </w:r>
      <w:r w:rsidRPr="00293737">
        <w:rPr>
          <w:rStyle w:val="text"/>
          <w:rFonts w:ascii="Arial" w:eastAsiaTheme="majorEastAsia" w:hAnsi="Arial" w:cs="Arial"/>
          <w:color w:val="000000"/>
        </w:rPr>
        <w:t>Ascribe to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 the glory </w:t>
      </w:r>
      <w:r>
        <w:rPr>
          <w:rStyle w:val="text"/>
          <w:rFonts w:ascii="Arial" w:eastAsiaTheme="majorEastAsia" w:hAnsi="Arial" w:cs="Arial"/>
          <w:color w:val="000000"/>
        </w:rPr>
        <w:t>due to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 his name;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worship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 in </w:t>
      </w:r>
      <w:r>
        <w:rPr>
          <w:rStyle w:val="text"/>
          <w:rFonts w:ascii="Arial" w:eastAsiaTheme="majorEastAsia" w:hAnsi="Arial" w:cs="Arial"/>
          <w:color w:val="000000"/>
        </w:rPr>
        <w:t>the beauty of holiness</w:t>
      </w:r>
      <w:r w:rsidRPr="00293737">
        <w:rPr>
          <w:rStyle w:val="text"/>
          <w:rFonts w:ascii="Arial" w:eastAsiaTheme="majorEastAsia" w:hAnsi="Arial" w:cs="Arial"/>
          <w:color w:val="000000"/>
        </w:rPr>
        <w:t>.</w:t>
      </w:r>
    </w:p>
    <w:p w14:paraId="12D70A4F" w14:textId="77777777" w:rsidR="00FA0D09" w:rsidRPr="00293737" w:rsidRDefault="00FA0D09" w:rsidP="00FA0D0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3 </w:t>
      </w:r>
      <w:r w:rsidRPr="00293737">
        <w:rPr>
          <w:rStyle w:val="text"/>
          <w:rFonts w:ascii="Arial" w:eastAsiaTheme="majorEastAsia" w:hAnsi="Arial" w:cs="Arial"/>
          <w:color w:val="000000"/>
        </w:rPr>
        <w:t>The voice of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 is </w:t>
      </w:r>
      <w:r>
        <w:rPr>
          <w:rStyle w:val="text"/>
          <w:rFonts w:ascii="Arial" w:eastAsiaTheme="majorEastAsia" w:hAnsi="Arial" w:cs="Arial"/>
          <w:color w:val="000000"/>
        </w:rPr>
        <w:t>upon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 the waters;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the God of glory thunders,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, over mighty waters.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4 </w:t>
      </w:r>
      <w:r w:rsidRPr="00293737">
        <w:rPr>
          <w:rStyle w:val="text"/>
          <w:rFonts w:ascii="Arial" w:eastAsiaTheme="majorEastAsia" w:hAnsi="Arial" w:cs="Arial"/>
          <w:color w:val="000000"/>
        </w:rPr>
        <w:t>The voice of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 is </w:t>
      </w:r>
      <w:r>
        <w:rPr>
          <w:rStyle w:val="text"/>
          <w:rFonts w:ascii="Arial" w:eastAsiaTheme="majorEastAsia" w:hAnsi="Arial" w:cs="Arial"/>
          <w:color w:val="000000"/>
        </w:rPr>
        <w:t xml:space="preserve">a </w:t>
      </w:r>
      <w:r w:rsidRPr="00293737">
        <w:rPr>
          <w:rStyle w:val="text"/>
          <w:rFonts w:ascii="Arial" w:eastAsiaTheme="majorEastAsia" w:hAnsi="Arial" w:cs="Arial"/>
          <w:color w:val="000000"/>
        </w:rPr>
        <w:t>powerful</w:t>
      </w:r>
      <w:r>
        <w:rPr>
          <w:rStyle w:val="text"/>
          <w:rFonts w:ascii="Arial" w:eastAsiaTheme="majorEastAsia" w:hAnsi="Arial" w:cs="Arial"/>
          <w:color w:val="000000"/>
        </w:rPr>
        <w:t xml:space="preserve"> voice</w:t>
      </w:r>
      <w:r w:rsidRPr="00293737">
        <w:rPr>
          <w:rStyle w:val="text"/>
          <w:rFonts w:ascii="Arial" w:eastAsiaTheme="majorEastAsia" w:hAnsi="Arial" w:cs="Arial"/>
          <w:color w:val="000000"/>
        </w:rPr>
        <w:t>;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the voice of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 is </w:t>
      </w:r>
      <w:r>
        <w:rPr>
          <w:rStyle w:val="text"/>
          <w:rFonts w:ascii="Arial" w:eastAsiaTheme="majorEastAsia" w:hAnsi="Arial" w:cs="Arial"/>
          <w:color w:val="000000"/>
        </w:rPr>
        <w:t>a voice of splendour</w:t>
      </w:r>
      <w:r w:rsidRPr="00293737">
        <w:rPr>
          <w:rStyle w:val="text"/>
          <w:rFonts w:ascii="Arial" w:eastAsiaTheme="majorEastAsia" w:hAnsi="Arial" w:cs="Arial"/>
          <w:color w:val="000000"/>
        </w:rPr>
        <w:t>.</w:t>
      </w:r>
    </w:p>
    <w:p w14:paraId="5EB3298D" w14:textId="77777777" w:rsidR="00FA0D09" w:rsidRPr="00293737" w:rsidRDefault="00FA0D09" w:rsidP="00FA0D0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5 </w:t>
      </w:r>
      <w:r w:rsidRPr="00293737">
        <w:rPr>
          <w:rStyle w:val="text"/>
          <w:rFonts w:ascii="Arial" w:eastAsiaTheme="majorEastAsia" w:hAnsi="Arial" w:cs="Arial"/>
          <w:color w:val="000000"/>
        </w:rPr>
        <w:t>The voice of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breaks the cedar</w:t>
      </w:r>
      <w:r>
        <w:rPr>
          <w:rStyle w:val="text"/>
          <w:rFonts w:ascii="Arial" w:eastAsiaTheme="majorEastAsia" w:hAnsi="Arial" w:cs="Arial"/>
          <w:color w:val="000000"/>
        </w:rPr>
        <w:t xml:space="preserve"> tree</w:t>
      </w:r>
      <w:r w:rsidRPr="00293737">
        <w:rPr>
          <w:rStyle w:val="text"/>
          <w:rFonts w:ascii="Arial" w:eastAsiaTheme="majorEastAsia" w:hAnsi="Arial" w:cs="Arial"/>
          <w:color w:val="000000"/>
        </w:rPr>
        <w:t>s;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breaks the cedars of Lebanon.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6 </w:t>
      </w:r>
      <w:r w:rsidRPr="00293737">
        <w:rPr>
          <w:rStyle w:val="text"/>
          <w:rFonts w:ascii="Arial" w:eastAsiaTheme="majorEastAsia" w:hAnsi="Arial" w:cs="Arial"/>
          <w:color w:val="000000"/>
        </w:rPr>
        <w:t>He makes Lebanon skip like a calf,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and </w:t>
      </w:r>
      <w:proofErr w:type="spellStart"/>
      <w:r w:rsidRPr="00293737">
        <w:rPr>
          <w:rStyle w:val="text"/>
          <w:rFonts w:ascii="Arial" w:eastAsiaTheme="majorEastAsia" w:hAnsi="Arial" w:cs="Arial"/>
          <w:color w:val="000000"/>
        </w:rPr>
        <w:t>Sirion</w:t>
      </w:r>
      <w:proofErr w:type="spellEnd"/>
      <w:r w:rsidRPr="00293737">
        <w:rPr>
          <w:rStyle w:val="text"/>
          <w:rFonts w:ascii="Arial" w:eastAsiaTheme="majorEastAsia" w:hAnsi="Arial" w:cs="Arial"/>
          <w:color w:val="000000"/>
        </w:rPr>
        <w:t xml:space="preserve"> like a young wild ox.</w:t>
      </w:r>
    </w:p>
    <w:p w14:paraId="1A4DF08C" w14:textId="77777777" w:rsidR="00FA0D09" w:rsidRPr="00293737" w:rsidRDefault="00FA0D09" w:rsidP="00FA0D0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7 </w:t>
      </w:r>
      <w:r w:rsidRPr="00293737">
        <w:rPr>
          <w:rStyle w:val="text"/>
          <w:rFonts w:ascii="Arial" w:eastAsiaTheme="majorEastAsia" w:hAnsi="Arial" w:cs="Arial"/>
          <w:color w:val="000000"/>
        </w:rPr>
        <w:t>The voice of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</w:t>
      </w:r>
      <w:r>
        <w:rPr>
          <w:rStyle w:val="text"/>
          <w:rFonts w:ascii="Arial" w:eastAsiaTheme="majorEastAsia" w:hAnsi="Arial" w:cs="Arial"/>
          <w:color w:val="000000"/>
        </w:rPr>
        <w:t>spits the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 flames of fire.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8 </w:t>
      </w:r>
      <w:r w:rsidRPr="00293737">
        <w:rPr>
          <w:rStyle w:val="text"/>
          <w:rFonts w:ascii="Arial" w:eastAsiaTheme="majorEastAsia" w:hAnsi="Arial" w:cs="Arial"/>
          <w:color w:val="000000"/>
        </w:rPr>
        <w:t>The voice of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shakes the wilderness;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shakes the wilderness of Kadesh.</w:t>
      </w:r>
    </w:p>
    <w:p w14:paraId="3B11FB09" w14:textId="77777777" w:rsidR="00FA0D09" w:rsidRPr="00293737" w:rsidRDefault="00FA0D09" w:rsidP="00FA0D0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9 </w:t>
      </w:r>
      <w:r w:rsidRPr="00293737">
        <w:rPr>
          <w:rStyle w:val="text"/>
          <w:rFonts w:ascii="Arial" w:eastAsiaTheme="majorEastAsia" w:hAnsi="Arial" w:cs="Arial"/>
          <w:color w:val="000000"/>
        </w:rPr>
        <w:t>The voice of 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</w:t>
      </w:r>
      <w:r>
        <w:rPr>
          <w:rStyle w:val="text"/>
          <w:rFonts w:ascii="Arial" w:eastAsiaTheme="majorEastAsia" w:hAnsi="Arial" w:cs="Arial"/>
          <w:color w:val="000000"/>
        </w:rPr>
        <w:t>makes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 the oak</w:t>
      </w:r>
      <w:r>
        <w:rPr>
          <w:rStyle w:val="text"/>
          <w:rFonts w:ascii="Arial" w:eastAsiaTheme="majorEastAsia" w:hAnsi="Arial" w:cs="Arial"/>
          <w:color w:val="000000"/>
        </w:rPr>
        <w:t xml:space="preserve"> tree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s </w:t>
      </w:r>
      <w:r>
        <w:rPr>
          <w:rStyle w:val="text"/>
          <w:rFonts w:ascii="Arial" w:eastAsiaTheme="majorEastAsia" w:hAnsi="Arial" w:cs="Arial"/>
          <w:color w:val="000000"/>
        </w:rPr>
        <w:t>writhe</w:t>
      </w:r>
      <w:r w:rsidRPr="00293737">
        <w:rPr>
          <w:rStyle w:val="text"/>
          <w:rFonts w:ascii="Arial" w:eastAsiaTheme="majorEastAsia" w:hAnsi="Arial" w:cs="Arial"/>
          <w:color w:val="000000"/>
        </w:rPr>
        <w:t>,</w:t>
      </w:r>
      <w:r w:rsidRPr="00293737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and strips the forest bare;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and in </w:t>
      </w:r>
      <w:r>
        <w:rPr>
          <w:rStyle w:val="text"/>
          <w:rFonts w:ascii="Arial" w:eastAsiaTheme="majorEastAsia" w:hAnsi="Arial" w:cs="Arial"/>
          <w:color w:val="000000"/>
        </w:rPr>
        <w:t>the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 temple </w:t>
      </w:r>
      <w:r>
        <w:rPr>
          <w:rStyle w:val="text"/>
          <w:rFonts w:ascii="Arial" w:eastAsiaTheme="majorEastAsia" w:hAnsi="Arial" w:cs="Arial"/>
          <w:color w:val="000000"/>
        </w:rPr>
        <w:t xml:space="preserve">of the Lord 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all </w:t>
      </w:r>
      <w:r>
        <w:rPr>
          <w:rStyle w:val="text"/>
          <w:rFonts w:ascii="Arial" w:eastAsiaTheme="majorEastAsia" w:hAnsi="Arial" w:cs="Arial"/>
          <w:color w:val="000000"/>
        </w:rPr>
        <w:t>are crying</w:t>
      </w:r>
      <w:r w:rsidRPr="00293737">
        <w:rPr>
          <w:rStyle w:val="text"/>
          <w:rFonts w:ascii="Arial" w:eastAsiaTheme="majorEastAsia" w:hAnsi="Arial" w:cs="Arial"/>
          <w:color w:val="000000"/>
        </w:rPr>
        <w:t>, ‘Glory!’</w:t>
      </w:r>
    </w:p>
    <w:p w14:paraId="3BD84962" w14:textId="77777777" w:rsidR="00FA0D09" w:rsidRPr="00293737" w:rsidRDefault="00FA0D09" w:rsidP="00FA0D09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10 </w:t>
      </w:r>
      <w:r w:rsidRPr="00293737">
        <w:rPr>
          <w:rStyle w:val="text"/>
          <w:rFonts w:ascii="Arial" w:eastAsiaTheme="majorEastAsia" w:hAnsi="Arial" w:cs="Arial"/>
          <w:color w:val="000000"/>
        </w:rPr>
        <w:t>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 sits enthroned </w:t>
      </w:r>
      <w:r>
        <w:rPr>
          <w:rStyle w:val="text"/>
          <w:rFonts w:ascii="Arial" w:eastAsiaTheme="majorEastAsia" w:hAnsi="Arial" w:cs="Arial"/>
          <w:color w:val="000000"/>
        </w:rPr>
        <w:t>above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 the flood;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293737">
        <w:rPr>
          <w:rStyle w:val="text"/>
          <w:rFonts w:ascii="Arial" w:eastAsiaTheme="majorEastAsia" w:hAnsi="Arial" w:cs="Arial"/>
          <w:color w:val="000000"/>
        </w:rPr>
        <w:t>the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 sits enthroned </w:t>
      </w:r>
      <w:proofErr w:type="spellStart"/>
      <w:r w:rsidRPr="00293737">
        <w:rPr>
          <w:rStyle w:val="text"/>
          <w:rFonts w:ascii="Arial" w:eastAsiaTheme="majorEastAsia" w:hAnsi="Arial" w:cs="Arial"/>
          <w:color w:val="000000"/>
        </w:rPr>
        <w:t>as king</w:t>
      </w:r>
      <w:proofErr w:type="spellEnd"/>
      <w:r w:rsidRPr="00293737">
        <w:rPr>
          <w:rStyle w:val="text"/>
          <w:rFonts w:ascii="Arial" w:eastAsiaTheme="majorEastAsia" w:hAnsi="Arial" w:cs="Arial"/>
          <w:color w:val="000000"/>
        </w:rPr>
        <w:t xml:space="preserve"> for ever.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11 </w:t>
      </w:r>
      <w:r>
        <w:rPr>
          <w:rStyle w:val="text"/>
          <w:rFonts w:ascii="Arial" w:eastAsiaTheme="majorEastAsia" w:hAnsi="Arial" w:cs="Arial"/>
          <w:color w:val="000000"/>
        </w:rPr>
        <w:t>T</w:t>
      </w:r>
      <w:r w:rsidRPr="00293737">
        <w:rPr>
          <w:rStyle w:val="text"/>
          <w:rFonts w:ascii="Arial" w:eastAsiaTheme="majorEastAsia" w:hAnsi="Arial" w:cs="Arial"/>
          <w:color w:val="000000"/>
        </w:rPr>
        <w:t>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</w:t>
      </w:r>
      <w:r>
        <w:rPr>
          <w:rStyle w:val="text"/>
          <w:rFonts w:ascii="Arial" w:eastAsiaTheme="majorEastAsia" w:hAnsi="Arial" w:cs="Arial"/>
          <w:color w:val="000000"/>
        </w:rPr>
        <w:t xml:space="preserve">shall </w:t>
      </w:r>
      <w:r w:rsidRPr="00293737">
        <w:rPr>
          <w:rStyle w:val="text"/>
          <w:rFonts w:ascii="Arial" w:eastAsiaTheme="majorEastAsia" w:hAnsi="Arial" w:cs="Arial"/>
          <w:color w:val="000000"/>
        </w:rPr>
        <w:t>give strength to his people!</w:t>
      </w:r>
      <w:r w:rsidRPr="00293737">
        <w:rPr>
          <w:rFonts w:ascii="Arial" w:hAnsi="Arial" w:cs="Arial"/>
          <w:color w:val="000000"/>
          <w:sz w:val="28"/>
          <w:szCs w:val="28"/>
        </w:rPr>
        <w:br/>
      </w:r>
      <w:r w:rsidRPr="00293737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>
        <w:rPr>
          <w:rStyle w:val="text"/>
          <w:rFonts w:ascii="Arial" w:eastAsiaTheme="majorEastAsia" w:hAnsi="Arial" w:cs="Arial"/>
          <w:color w:val="000000"/>
        </w:rPr>
        <w:t>T</w:t>
      </w:r>
      <w:r w:rsidRPr="00293737">
        <w:rPr>
          <w:rStyle w:val="text"/>
          <w:rFonts w:ascii="Arial" w:eastAsiaTheme="majorEastAsia" w:hAnsi="Arial" w:cs="Arial"/>
          <w:color w:val="000000"/>
        </w:rPr>
        <w:t>he </w:t>
      </w:r>
      <w:r w:rsidRPr="00293737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293737">
        <w:rPr>
          <w:rStyle w:val="text"/>
          <w:rFonts w:ascii="Arial" w:eastAsiaTheme="majorEastAsia" w:hAnsi="Arial" w:cs="Arial"/>
          <w:color w:val="000000"/>
        </w:rPr>
        <w:t> </w:t>
      </w:r>
      <w:r>
        <w:rPr>
          <w:rStyle w:val="text"/>
          <w:rFonts w:ascii="Arial" w:eastAsiaTheme="majorEastAsia" w:hAnsi="Arial" w:cs="Arial"/>
          <w:color w:val="000000"/>
        </w:rPr>
        <w:t>shall give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 his people </w:t>
      </w:r>
      <w:r>
        <w:rPr>
          <w:rStyle w:val="text"/>
          <w:rFonts w:ascii="Arial" w:eastAsiaTheme="majorEastAsia" w:hAnsi="Arial" w:cs="Arial"/>
          <w:color w:val="000000"/>
        </w:rPr>
        <w:t>the blessing of</w:t>
      </w:r>
      <w:r w:rsidRPr="00293737">
        <w:rPr>
          <w:rStyle w:val="text"/>
          <w:rFonts w:ascii="Arial" w:eastAsiaTheme="majorEastAsia" w:hAnsi="Arial" w:cs="Arial"/>
          <w:color w:val="000000"/>
        </w:rPr>
        <w:t xml:space="preserve"> peace!</w:t>
      </w:r>
    </w:p>
    <w:p w14:paraId="73840885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2B47C0F1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Romans 8: 12-17</w:t>
      </w:r>
    </w:p>
    <w:p w14:paraId="7AC1A34E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12 </w:t>
      </w:r>
      <w:r w:rsidRPr="00CD2013">
        <w:rPr>
          <w:rStyle w:val="text"/>
          <w:rFonts w:ascii="Arial" w:hAnsi="Arial" w:cs="Arial"/>
          <w:color w:val="000000"/>
          <w:shd w:val="clear" w:color="auto" w:fill="FFFFFF"/>
        </w:rPr>
        <w:t>So then, brothers and sisters, we are debtors, not to the flesh, to live according to the flesh— </w:t>
      </w:r>
      <w:r w:rsidRPr="00CD2013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13 </w:t>
      </w:r>
      <w:r w:rsidRPr="00CD2013">
        <w:rPr>
          <w:rStyle w:val="text"/>
          <w:rFonts w:ascii="Arial" w:hAnsi="Arial" w:cs="Arial"/>
          <w:color w:val="000000"/>
          <w:shd w:val="clear" w:color="auto" w:fill="FFFFFF"/>
        </w:rPr>
        <w:t>for if you live according to the flesh, you will die; but if by the Spirit you put to death the deeds of the body, you will live. </w:t>
      </w:r>
      <w:r w:rsidRPr="00CD2013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14 </w:t>
      </w:r>
      <w:r w:rsidRPr="00CD2013">
        <w:rPr>
          <w:rStyle w:val="text"/>
          <w:rFonts w:ascii="Arial" w:hAnsi="Arial" w:cs="Arial"/>
          <w:color w:val="000000"/>
          <w:shd w:val="clear" w:color="auto" w:fill="FFFFFF"/>
        </w:rPr>
        <w:t>For all who are led by the Spirit of God are children of God. </w:t>
      </w:r>
      <w:r w:rsidRPr="00CD2013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15 </w:t>
      </w:r>
      <w:r w:rsidRPr="00CD2013">
        <w:rPr>
          <w:rStyle w:val="text"/>
          <w:rFonts w:ascii="Arial" w:hAnsi="Arial" w:cs="Arial"/>
          <w:color w:val="000000"/>
          <w:shd w:val="clear" w:color="auto" w:fill="FFFFFF"/>
        </w:rPr>
        <w:t>For you did not receive a spirit of slavery to fall back into fear, but you have received a spirit of adoption. When we cry, ‘Abba! Father!’ </w:t>
      </w:r>
      <w:r w:rsidRPr="00CD2013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16 </w:t>
      </w:r>
      <w:r w:rsidRPr="00CD2013">
        <w:rPr>
          <w:rStyle w:val="text"/>
          <w:rFonts w:ascii="Arial" w:hAnsi="Arial" w:cs="Arial"/>
          <w:color w:val="000000"/>
          <w:shd w:val="clear" w:color="auto" w:fill="FFFFFF"/>
        </w:rPr>
        <w:t>it is that very Spirit bearing witness with our spirit that we are children of God, </w:t>
      </w:r>
      <w:r w:rsidRPr="00CD2013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17 </w:t>
      </w:r>
      <w:r w:rsidRPr="00CD2013">
        <w:rPr>
          <w:rStyle w:val="text"/>
          <w:rFonts w:ascii="Arial" w:hAnsi="Arial" w:cs="Arial"/>
          <w:color w:val="000000"/>
          <w:shd w:val="clear" w:color="auto" w:fill="FFFFFF"/>
        </w:rPr>
        <w:t>and if children, then heirs, heirs of God and joint heirs with Christ—if, in fact, we suffer with him so that we may also be glorified with him.</w:t>
      </w:r>
    </w:p>
    <w:p w14:paraId="71A2EBA8" w14:textId="77777777" w:rsidR="00FA0D09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123783D8" w14:textId="77777777" w:rsidR="00FA0D09" w:rsidRPr="00CD2013" w:rsidRDefault="00FA0D09" w:rsidP="00FA0D09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John 3: 1-17</w:t>
      </w:r>
    </w:p>
    <w:p w14:paraId="76C9BA06" w14:textId="77777777" w:rsidR="00FA0D09" w:rsidRPr="00CD2013" w:rsidRDefault="00FA0D09" w:rsidP="00FA0D09">
      <w:pPr>
        <w:pStyle w:val="Heading3"/>
        <w:shd w:val="clear" w:color="auto" w:fill="FFFFFF"/>
        <w:spacing w:before="300" w:after="150"/>
        <w:rPr>
          <w:rFonts w:ascii="Arial" w:hAnsi="Arial" w:cs="Arial"/>
          <w:color w:val="000000"/>
        </w:rPr>
      </w:pPr>
      <w:r w:rsidRPr="00CD2013">
        <w:rPr>
          <w:rStyle w:val="text"/>
          <w:rFonts w:ascii="Arial" w:hAnsi="Arial" w:cs="Arial"/>
          <w:color w:val="000000"/>
        </w:rPr>
        <w:t>Nicodemus Visits Jesus</w:t>
      </w:r>
    </w:p>
    <w:p w14:paraId="33F2801A" w14:textId="77777777" w:rsidR="00FA0D09" w:rsidRPr="00CD2013" w:rsidRDefault="00FA0D09" w:rsidP="00FA0D09">
      <w:pPr>
        <w:pStyle w:val="chapter-1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chapternum"/>
          <w:rFonts w:ascii="Arial" w:eastAsiaTheme="majorEastAsia" w:hAnsi="Arial" w:cs="Arial"/>
          <w:b/>
          <w:bCs/>
          <w:color w:val="000000"/>
          <w:sz w:val="28"/>
          <w:szCs w:val="28"/>
        </w:rPr>
        <w:t>3 </w:t>
      </w:r>
      <w:r w:rsidRPr="00CD2013">
        <w:rPr>
          <w:rStyle w:val="text"/>
          <w:rFonts w:ascii="Arial" w:eastAsiaTheme="majorEastAsia" w:hAnsi="Arial" w:cs="Arial"/>
          <w:color w:val="000000"/>
        </w:rPr>
        <w:t>Now there was a Pharisee named Nicodemus, a leader of the Jews.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2 </w:t>
      </w:r>
      <w:r w:rsidRPr="00CD2013">
        <w:rPr>
          <w:rStyle w:val="text"/>
          <w:rFonts w:ascii="Arial" w:eastAsiaTheme="majorEastAsia" w:hAnsi="Arial" w:cs="Arial"/>
          <w:color w:val="000000"/>
        </w:rPr>
        <w:t>He came to Jesus by night and said to him, ‘Rabbi, we know that you are a teacher who has come from God; for no one can do these signs that you do apart from the presence of God.’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3 </w:t>
      </w:r>
      <w:r w:rsidRPr="00CD2013">
        <w:rPr>
          <w:rStyle w:val="text"/>
          <w:rFonts w:ascii="Arial" w:eastAsiaTheme="majorEastAsia" w:hAnsi="Arial" w:cs="Arial"/>
          <w:color w:val="000000"/>
        </w:rPr>
        <w:t>Jesus answered him, ‘Very truly, I tell you, no one can see the kingdom of God without being born from above.’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4 </w:t>
      </w:r>
      <w:r w:rsidRPr="00CD2013">
        <w:rPr>
          <w:rStyle w:val="text"/>
          <w:rFonts w:ascii="Arial" w:eastAsiaTheme="majorEastAsia" w:hAnsi="Arial" w:cs="Arial"/>
          <w:color w:val="000000"/>
        </w:rPr>
        <w:t>Nicodemus said to him, ‘How can anyone be born after having grown old? Can one enter a second time into the mother’s womb and be born?’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5 </w:t>
      </w:r>
      <w:r w:rsidRPr="00CD2013">
        <w:rPr>
          <w:rStyle w:val="text"/>
          <w:rFonts w:ascii="Arial" w:eastAsiaTheme="majorEastAsia" w:hAnsi="Arial" w:cs="Arial"/>
          <w:color w:val="000000"/>
        </w:rPr>
        <w:t>Jesus answered, ‘Very truly, I tell you, no one can enter the kingdom of God without being born of water and Spirit.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6 </w:t>
      </w:r>
      <w:r w:rsidRPr="00CD2013">
        <w:rPr>
          <w:rStyle w:val="text"/>
          <w:rFonts w:ascii="Arial" w:eastAsiaTheme="majorEastAsia" w:hAnsi="Arial" w:cs="Arial"/>
          <w:color w:val="000000"/>
        </w:rPr>
        <w:t>What is born of the flesh is flesh, and what is born of the Spirit is spirit.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7 </w:t>
      </w:r>
      <w:r w:rsidRPr="00CD2013">
        <w:rPr>
          <w:rStyle w:val="text"/>
          <w:rFonts w:ascii="Arial" w:eastAsiaTheme="majorEastAsia" w:hAnsi="Arial" w:cs="Arial"/>
          <w:color w:val="000000"/>
        </w:rPr>
        <w:t>Do not be astonished that I said to you, “You must be born from above.”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8 </w:t>
      </w:r>
      <w:r w:rsidRPr="00CD2013">
        <w:rPr>
          <w:rStyle w:val="text"/>
          <w:rFonts w:ascii="Arial" w:eastAsiaTheme="majorEastAsia" w:hAnsi="Arial" w:cs="Arial"/>
          <w:color w:val="000000"/>
        </w:rPr>
        <w:t xml:space="preserve">The wind blows where it chooses, and you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</w:rPr>
        <w:t>hear the sound of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</w:rPr>
        <w:t xml:space="preserve"> it, but you do not know where it comes from or where it goes.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</w:rPr>
        <w:t>So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</w:rPr>
        <w:t xml:space="preserve"> it is with everyone who is born of the Spirit.’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9 </w:t>
      </w:r>
      <w:r w:rsidRPr="00CD2013">
        <w:rPr>
          <w:rStyle w:val="text"/>
          <w:rFonts w:ascii="Arial" w:eastAsiaTheme="majorEastAsia" w:hAnsi="Arial" w:cs="Arial"/>
          <w:color w:val="000000"/>
        </w:rPr>
        <w:t>Nicodemus said to him, ‘How can these things be?’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10 </w:t>
      </w:r>
      <w:r w:rsidRPr="00CD2013">
        <w:rPr>
          <w:rStyle w:val="text"/>
          <w:rFonts w:ascii="Arial" w:eastAsiaTheme="majorEastAsia" w:hAnsi="Arial" w:cs="Arial"/>
          <w:color w:val="000000"/>
        </w:rPr>
        <w:t>Jesus answered him, ‘Are you a teacher of Israel, and yet you do not understand these things?</w:t>
      </w:r>
    </w:p>
    <w:p w14:paraId="79292C19" w14:textId="77777777" w:rsidR="00FA0D09" w:rsidRPr="00CD2013" w:rsidRDefault="00FA0D09" w:rsidP="00FA0D09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11 </w:t>
      </w:r>
      <w:r w:rsidRPr="00CD2013">
        <w:rPr>
          <w:rStyle w:val="text"/>
          <w:rFonts w:ascii="Arial" w:eastAsiaTheme="majorEastAsia" w:hAnsi="Arial" w:cs="Arial"/>
          <w:color w:val="000000"/>
        </w:rPr>
        <w:t>‘Very truly, I tell you, we speak of what we know and testify to what we have seen; yet you do not receive our testimony.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12 </w:t>
      </w:r>
      <w:r w:rsidRPr="00CD2013">
        <w:rPr>
          <w:rStyle w:val="text"/>
          <w:rFonts w:ascii="Arial" w:eastAsiaTheme="majorEastAsia" w:hAnsi="Arial" w:cs="Arial"/>
          <w:color w:val="000000"/>
        </w:rPr>
        <w:t>If I have told you about earthly things and you do not believe, how can you believe if I tell you about heavenly things?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13 </w:t>
      </w:r>
      <w:r w:rsidRPr="00CD2013">
        <w:rPr>
          <w:rStyle w:val="text"/>
          <w:rFonts w:ascii="Arial" w:eastAsiaTheme="majorEastAsia" w:hAnsi="Arial" w:cs="Arial"/>
          <w:color w:val="000000"/>
        </w:rPr>
        <w:t>No one has ascended into heaven except the one who descended from heaven, the Son of Man.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14 </w:t>
      </w:r>
      <w:r w:rsidRPr="00CD2013">
        <w:rPr>
          <w:rStyle w:val="text"/>
          <w:rFonts w:ascii="Arial" w:eastAsiaTheme="majorEastAsia" w:hAnsi="Arial" w:cs="Arial"/>
          <w:color w:val="000000"/>
        </w:rPr>
        <w:t xml:space="preserve">And just as Moses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</w:rPr>
        <w:t>lifted up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</w:rPr>
        <w:t xml:space="preserve"> the serpent in the wilderness, so must the Son of Man be lifted up,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15 </w:t>
      </w:r>
      <w:r w:rsidRPr="00CD2013">
        <w:rPr>
          <w:rStyle w:val="text"/>
          <w:rFonts w:ascii="Arial" w:eastAsiaTheme="majorEastAsia" w:hAnsi="Arial" w:cs="Arial"/>
          <w:color w:val="000000"/>
        </w:rPr>
        <w:t>that whoever believes in him may have eternal life.</w:t>
      </w:r>
      <w:r w:rsidRPr="00CD201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B8DC64D" w14:textId="77777777" w:rsidR="00FA0D09" w:rsidRPr="00CD2013" w:rsidRDefault="00FA0D09" w:rsidP="00FA0D09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16 </w:t>
      </w:r>
      <w:r w:rsidRPr="00CD2013">
        <w:rPr>
          <w:rStyle w:val="text"/>
          <w:rFonts w:ascii="Arial" w:eastAsiaTheme="majorEastAsia" w:hAnsi="Arial" w:cs="Arial"/>
          <w:color w:val="000000"/>
        </w:rPr>
        <w:t>‘For God so loved the world that he gave his only Son, so that everyone who believes in him may not perish but may have eternal life.</w:t>
      </w:r>
    </w:p>
    <w:p w14:paraId="48FD3E55" w14:textId="77777777" w:rsidR="00FA0D09" w:rsidRPr="00CD2013" w:rsidRDefault="00FA0D09" w:rsidP="00FA0D09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17 </w:t>
      </w:r>
      <w:r w:rsidRPr="00CD2013">
        <w:rPr>
          <w:rStyle w:val="text"/>
          <w:rFonts w:ascii="Arial" w:eastAsiaTheme="majorEastAsia" w:hAnsi="Arial" w:cs="Arial"/>
          <w:color w:val="000000"/>
        </w:rPr>
        <w:t>‘Indeed, God did not send the Son into the world to condemn the world, but in order that the world might be saved through him.</w:t>
      </w:r>
    </w:p>
    <w:p w14:paraId="28EF2151" w14:textId="77777777" w:rsidR="00C85F5E" w:rsidRDefault="00C85F5E"/>
    <w:sectPr w:rsidR="00C85F5E" w:rsidSect="00FA0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32"/>
    <w:rsid w:val="00720FE7"/>
    <w:rsid w:val="00C85F5E"/>
    <w:rsid w:val="00DC7432"/>
    <w:rsid w:val="00FA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9256"/>
  <w15:chartTrackingRefBased/>
  <w15:docId w15:val="{5A10AFED-89EE-4291-A6DC-76FD40C9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4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4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4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4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4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4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4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4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4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4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4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74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C74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4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4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4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4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4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4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4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4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4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4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4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4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4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4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4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432"/>
    <w:rPr>
      <w:b/>
      <w:bCs/>
      <w:smallCaps/>
      <w:color w:val="0F4761" w:themeColor="accent1" w:themeShade="BF"/>
      <w:spacing w:val="5"/>
    </w:rPr>
  </w:style>
  <w:style w:type="paragraph" w:customStyle="1" w:styleId="ydp3275c687msonormal">
    <w:name w:val="ydp3275c687msonormal"/>
    <w:basedOn w:val="Normal"/>
    <w:rsid w:val="00FA0D0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A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text">
    <w:name w:val="text"/>
    <w:basedOn w:val="DefaultParagraphFont"/>
    <w:rsid w:val="00FA0D09"/>
  </w:style>
  <w:style w:type="character" w:customStyle="1" w:styleId="small-caps">
    <w:name w:val="small-caps"/>
    <w:basedOn w:val="DefaultParagraphFont"/>
    <w:rsid w:val="00FA0D09"/>
  </w:style>
  <w:style w:type="paragraph" w:customStyle="1" w:styleId="line">
    <w:name w:val="line"/>
    <w:basedOn w:val="Normal"/>
    <w:rsid w:val="00FA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FA0D09"/>
  </w:style>
  <w:style w:type="paragraph" w:customStyle="1" w:styleId="chapter-1">
    <w:name w:val="chapter-1"/>
    <w:basedOn w:val="Normal"/>
    <w:rsid w:val="00FA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FA0D09"/>
  </w:style>
  <w:style w:type="paragraph" w:customStyle="1" w:styleId="first-line-none">
    <w:name w:val="first-line-none"/>
    <w:basedOn w:val="Normal"/>
    <w:rsid w:val="00FA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and Mary Barclay</dc:creator>
  <cp:keywords/>
  <dc:description/>
  <cp:lastModifiedBy>Alistair and Mary Barclay</cp:lastModifiedBy>
  <cp:revision>2</cp:revision>
  <dcterms:created xsi:type="dcterms:W3CDTF">2024-05-02T17:28:00Z</dcterms:created>
  <dcterms:modified xsi:type="dcterms:W3CDTF">2024-05-02T17:28:00Z</dcterms:modified>
</cp:coreProperties>
</file>